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C8" w:rsidRDefault="003D4BC8" w:rsidP="003D4BC8">
      <w:pPr>
        <w:pStyle w:val="a4"/>
        <w:jc w:val="right"/>
        <w:rPr>
          <w:b/>
          <w:bCs/>
          <w:sz w:val="24"/>
        </w:rPr>
      </w:pPr>
      <w:r>
        <w:rPr>
          <w:b/>
          <w:bCs/>
          <w:sz w:val="24"/>
        </w:rPr>
        <w:t>Проект</w:t>
      </w:r>
    </w:p>
    <w:p w:rsidR="003D4BC8" w:rsidRDefault="003D4BC8" w:rsidP="003D4BC8">
      <w:pPr>
        <w:pStyle w:val="a4"/>
        <w:jc w:val="right"/>
        <w:rPr>
          <w:b/>
          <w:bCs/>
          <w:sz w:val="24"/>
        </w:rPr>
      </w:pPr>
    </w:p>
    <w:p w:rsidR="003D4BC8" w:rsidRDefault="003D4BC8" w:rsidP="000E712F">
      <w:pPr>
        <w:pStyle w:val="a4"/>
        <w:jc w:val="center"/>
        <w:rPr>
          <w:b/>
          <w:bCs/>
          <w:sz w:val="24"/>
        </w:rPr>
      </w:pPr>
    </w:p>
    <w:p w:rsidR="000E712F" w:rsidRPr="00314FF1" w:rsidRDefault="000E712F" w:rsidP="000E712F">
      <w:pPr>
        <w:pStyle w:val="a4"/>
        <w:jc w:val="center"/>
        <w:rPr>
          <w:b/>
          <w:bCs/>
          <w:sz w:val="24"/>
        </w:rPr>
      </w:pPr>
      <w:r w:rsidRPr="00314FF1">
        <w:rPr>
          <w:b/>
          <w:bCs/>
          <w:sz w:val="24"/>
        </w:rPr>
        <w:t xml:space="preserve">                                                         </w:t>
      </w:r>
      <w:proofErr w:type="spellStart"/>
      <w:proofErr w:type="gramStart"/>
      <w:r w:rsidRPr="00314FF1">
        <w:rPr>
          <w:b/>
          <w:bCs/>
          <w:sz w:val="24"/>
        </w:rPr>
        <w:t>Р</w:t>
      </w:r>
      <w:proofErr w:type="spellEnd"/>
      <w:proofErr w:type="gramEnd"/>
      <w:r w:rsidRPr="00314FF1">
        <w:rPr>
          <w:b/>
          <w:bCs/>
          <w:sz w:val="24"/>
        </w:rPr>
        <w:t xml:space="preserve"> Е Ш Е Н И Е</w:t>
      </w:r>
    </w:p>
    <w:p w:rsidR="000E712F" w:rsidRPr="00314FF1" w:rsidRDefault="000E712F" w:rsidP="000E712F">
      <w:pPr>
        <w:pStyle w:val="a4"/>
        <w:jc w:val="center"/>
        <w:rPr>
          <w:sz w:val="24"/>
        </w:rPr>
      </w:pPr>
    </w:p>
    <w:p w:rsidR="00610811" w:rsidRDefault="000E712F" w:rsidP="000E712F">
      <w:pPr>
        <w:pStyle w:val="a3"/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71B21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0E712F" w:rsidRPr="00571B21" w:rsidRDefault="000E712F" w:rsidP="000E712F">
      <w:pPr>
        <w:pStyle w:val="a3"/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71B21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F37A6B" w:rsidRDefault="00F37A6B" w:rsidP="00F37A6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10811">
        <w:rPr>
          <w:rFonts w:ascii="Times New Roman" w:hAnsi="Times New Roman" w:cs="Times New Roman"/>
          <w:b/>
          <w:sz w:val="24"/>
          <w:szCs w:val="28"/>
        </w:rPr>
        <w:t xml:space="preserve">О внесении  изменений в решение Совета сельского поселения </w:t>
      </w:r>
      <w:r w:rsidR="009F46CB" w:rsidRPr="00610811">
        <w:rPr>
          <w:rFonts w:ascii="Times New Roman" w:hAnsi="Times New Roman" w:cs="Times New Roman"/>
          <w:b/>
          <w:sz w:val="24"/>
          <w:szCs w:val="28"/>
        </w:rPr>
        <w:t>Балыклыкульский</w:t>
      </w:r>
      <w:r w:rsidRPr="00610811">
        <w:rPr>
          <w:rFonts w:ascii="Times New Roman" w:hAnsi="Times New Roman" w:cs="Times New Roman"/>
          <w:b/>
          <w:sz w:val="24"/>
          <w:szCs w:val="28"/>
        </w:rPr>
        <w:t xml:space="preserve"> сельсовет муниципального района Аургазинский район Республики Башкортостан  «Об установлении налога на имущество физических лиц»  № </w:t>
      </w:r>
      <w:r w:rsidR="009F46CB" w:rsidRPr="00610811">
        <w:rPr>
          <w:rFonts w:ascii="Times New Roman" w:hAnsi="Times New Roman" w:cs="Times New Roman"/>
          <w:b/>
          <w:sz w:val="24"/>
          <w:szCs w:val="28"/>
        </w:rPr>
        <w:t>22</w:t>
      </w:r>
      <w:r w:rsidRPr="00610811">
        <w:rPr>
          <w:rFonts w:ascii="Times New Roman" w:hAnsi="Times New Roman" w:cs="Times New Roman"/>
          <w:b/>
          <w:sz w:val="24"/>
          <w:szCs w:val="28"/>
        </w:rPr>
        <w:t xml:space="preserve"> от 1</w:t>
      </w:r>
      <w:r w:rsidR="009F46CB" w:rsidRPr="00610811">
        <w:rPr>
          <w:rFonts w:ascii="Times New Roman" w:hAnsi="Times New Roman" w:cs="Times New Roman"/>
          <w:b/>
          <w:sz w:val="24"/>
          <w:szCs w:val="28"/>
        </w:rPr>
        <w:t>7</w:t>
      </w:r>
      <w:r w:rsidRPr="00610811">
        <w:rPr>
          <w:rFonts w:ascii="Times New Roman" w:hAnsi="Times New Roman" w:cs="Times New Roman"/>
          <w:b/>
          <w:sz w:val="24"/>
          <w:szCs w:val="28"/>
        </w:rPr>
        <w:t>.04.2009 г.</w:t>
      </w:r>
    </w:p>
    <w:p w:rsidR="00610811" w:rsidRPr="00610811" w:rsidRDefault="00610811" w:rsidP="00F37A6B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37A6B" w:rsidRPr="00610811" w:rsidRDefault="00F37A6B" w:rsidP="009F46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610811">
        <w:rPr>
          <w:rFonts w:ascii="Times New Roman" w:hAnsi="Times New Roman" w:cs="Times New Roman"/>
          <w:sz w:val="24"/>
          <w:szCs w:val="28"/>
        </w:rPr>
        <w:t xml:space="preserve"> В соответствии с Налоговым кодексом Российской Федерации и Законом Российской Федерации от 09 декабря </w:t>
      </w:r>
      <w:smartTag w:uri="urn:schemas-microsoft-com:office:smarttags" w:element="metricconverter">
        <w:smartTagPr>
          <w:attr w:name="ProductID" w:val="1991 г"/>
        </w:smartTagPr>
        <w:r w:rsidRPr="00610811">
          <w:rPr>
            <w:rFonts w:ascii="Times New Roman" w:hAnsi="Times New Roman" w:cs="Times New Roman"/>
            <w:sz w:val="24"/>
            <w:szCs w:val="28"/>
          </w:rPr>
          <w:t>1991 г</w:t>
        </w:r>
      </w:smartTag>
      <w:r w:rsidRPr="00610811">
        <w:rPr>
          <w:rFonts w:ascii="Times New Roman" w:hAnsi="Times New Roman" w:cs="Times New Roman"/>
          <w:sz w:val="24"/>
          <w:szCs w:val="28"/>
        </w:rPr>
        <w:t xml:space="preserve">. № 2003-1 «О налогах на имущество физических лиц», Совет сельского поселения </w:t>
      </w:r>
      <w:r w:rsidR="009F46CB" w:rsidRPr="00610811">
        <w:rPr>
          <w:rFonts w:ascii="Times New Roman" w:hAnsi="Times New Roman" w:cs="Times New Roman"/>
          <w:sz w:val="24"/>
          <w:szCs w:val="28"/>
        </w:rPr>
        <w:t>Балыклыкульский</w:t>
      </w:r>
      <w:r w:rsidRPr="00610811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Аургазинский район Республики Башкортостан  РЕШИЛ: </w:t>
      </w:r>
    </w:p>
    <w:p w:rsidR="00F37A6B" w:rsidRPr="00610811" w:rsidRDefault="00F37A6B" w:rsidP="009F46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610811">
        <w:rPr>
          <w:rFonts w:ascii="Times New Roman" w:hAnsi="Times New Roman" w:cs="Times New Roman"/>
          <w:sz w:val="24"/>
          <w:szCs w:val="28"/>
        </w:rPr>
        <w:t xml:space="preserve">1. Внести в пункт 3  решения  Совета сельского поселения </w:t>
      </w:r>
      <w:r w:rsidR="009F46CB" w:rsidRPr="00610811">
        <w:rPr>
          <w:rFonts w:ascii="Times New Roman" w:hAnsi="Times New Roman" w:cs="Times New Roman"/>
          <w:sz w:val="24"/>
          <w:szCs w:val="28"/>
        </w:rPr>
        <w:t xml:space="preserve">Балыклыкульский </w:t>
      </w:r>
      <w:r w:rsidRPr="00610811">
        <w:rPr>
          <w:rFonts w:ascii="Times New Roman" w:hAnsi="Times New Roman" w:cs="Times New Roman"/>
          <w:sz w:val="24"/>
          <w:szCs w:val="28"/>
        </w:rPr>
        <w:t>сельсовет муниципального района Аургазинский район Республики Башкортостан от 1</w:t>
      </w:r>
      <w:r w:rsidR="009F46CB" w:rsidRPr="00610811">
        <w:rPr>
          <w:rFonts w:ascii="Times New Roman" w:hAnsi="Times New Roman" w:cs="Times New Roman"/>
          <w:sz w:val="24"/>
          <w:szCs w:val="28"/>
        </w:rPr>
        <w:t>7</w:t>
      </w:r>
      <w:r w:rsidRPr="00610811">
        <w:rPr>
          <w:rFonts w:ascii="Times New Roman" w:hAnsi="Times New Roman" w:cs="Times New Roman"/>
          <w:sz w:val="24"/>
          <w:szCs w:val="28"/>
        </w:rPr>
        <w:t xml:space="preserve"> апреля 2009 года № </w:t>
      </w:r>
      <w:r w:rsidR="009F46CB" w:rsidRPr="00610811">
        <w:rPr>
          <w:rFonts w:ascii="Times New Roman" w:hAnsi="Times New Roman" w:cs="Times New Roman"/>
          <w:sz w:val="24"/>
          <w:szCs w:val="28"/>
        </w:rPr>
        <w:t>22</w:t>
      </w:r>
      <w:r w:rsidRPr="00610811">
        <w:rPr>
          <w:rFonts w:ascii="Times New Roman" w:hAnsi="Times New Roman" w:cs="Times New Roman"/>
          <w:sz w:val="24"/>
          <w:szCs w:val="28"/>
        </w:rPr>
        <w:t xml:space="preserve"> «Об установлении налога на имущество физических лиц» изменения, изложив его в следующей редакции:</w:t>
      </w:r>
      <w:r w:rsidR="009F46CB" w:rsidRPr="00610811">
        <w:rPr>
          <w:rFonts w:ascii="Times New Roman" w:hAnsi="Times New Roman" w:cs="Times New Roman"/>
          <w:sz w:val="24"/>
          <w:szCs w:val="28"/>
        </w:rPr>
        <w:t xml:space="preserve"> </w:t>
      </w:r>
      <w:r w:rsidRPr="00610811">
        <w:rPr>
          <w:rFonts w:ascii="Times New Roman" w:hAnsi="Times New Roman" w:cs="Times New Roman"/>
          <w:sz w:val="24"/>
          <w:szCs w:val="28"/>
        </w:rPr>
        <w:t>«3. Установить ставки налога в зависимости от суммарной инвентаризационной стоимости, умноженной на коэффициент-дефлятор в следующих размерах: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19"/>
        <w:gridCol w:w="3084"/>
      </w:tblGrid>
      <w:tr w:rsidR="00F37A6B" w:rsidRPr="00610811" w:rsidTr="009F46CB">
        <w:trPr>
          <w:trHeight w:val="75"/>
        </w:trPr>
        <w:tc>
          <w:tcPr>
            <w:tcW w:w="6019" w:type="dxa"/>
          </w:tcPr>
          <w:p w:rsidR="00F37A6B" w:rsidRPr="00610811" w:rsidRDefault="00F37A6B" w:rsidP="009F46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0811">
              <w:rPr>
                <w:rFonts w:ascii="Times New Roman" w:hAnsi="Times New Roman" w:cs="Times New Roman"/>
                <w:sz w:val="24"/>
                <w:szCs w:val="28"/>
              </w:rPr>
              <w:t>Суммарная инвентаризационная стоимость объектов налогообложения, умноженная на коэффициент-дефлятор</w:t>
            </w:r>
          </w:p>
        </w:tc>
        <w:tc>
          <w:tcPr>
            <w:tcW w:w="3084" w:type="dxa"/>
          </w:tcPr>
          <w:p w:rsidR="00F37A6B" w:rsidRPr="00610811" w:rsidRDefault="00F37A6B" w:rsidP="009F46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0811">
              <w:rPr>
                <w:rFonts w:ascii="Times New Roman" w:hAnsi="Times New Roman" w:cs="Times New Roman"/>
                <w:sz w:val="24"/>
                <w:szCs w:val="28"/>
              </w:rPr>
              <w:t>Ставка налога</w:t>
            </w:r>
          </w:p>
        </w:tc>
      </w:tr>
      <w:tr w:rsidR="00F37A6B" w:rsidRPr="00610811" w:rsidTr="009F46CB">
        <w:trPr>
          <w:trHeight w:val="75"/>
        </w:trPr>
        <w:tc>
          <w:tcPr>
            <w:tcW w:w="6019" w:type="dxa"/>
          </w:tcPr>
          <w:p w:rsidR="00F37A6B" w:rsidRPr="00610811" w:rsidRDefault="00F37A6B" w:rsidP="009F46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0811">
              <w:rPr>
                <w:rFonts w:ascii="Times New Roman" w:hAnsi="Times New Roman" w:cs="Times New Roman"/>
                <w:sz w:val="24"/>
                <w:szCs w:val="28"/>
              </w:rPr>
              <w:t>До 300000 рублей (включительно)</w:t>
            </w:r>
          </w:p>
        </w:tc>
        <w:tc>
          <w:tcPr>
            <w:tcW w:w="3084" w:type="dxa"/>
          </w:tcPr>
          <w:p w:rsidR="00F37A6B" w:rsidRPr="00610811" w:rsidRDefault="00F37A6B" w:rsidP="009F46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0811">
              <w:rPr>
                <w:rFonts w:ascii="Times New Roman" w:hAnsi="Times New Roman" w:cs="Times New Roman"/>
                <w:sz w:val="24"/>
                <w:szCs w:val="28"/>
              </w:rPr>
              <w:t>0,1</w:t>
            </w:r>
            <w:r w:rsidR="00726CA7" w:rsidRPr="0061081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10811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F37A6B" w:rsidRPr="00610811" w:rsidTr="009F46CB">
        <w:trPr>
          <w:trHeight w:val="75"/>
        </w:trPr>
        <w:tc>
          <w:tcPr>
            <w:tcW w:w="6019" w:type="dxa"/>
          </w:tcPr>
          <w:p w:rsidR="00F37A6B" w:rsidRPr="00610811" w:rsidRDefault="00F37A6B" w:rsidP="009F46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0811">
              <w:rPr>
                <w:rFonts w:ascii="Times New Roman" w:hAnsi="Times New Roman" w:cs="Times New Roman"/>
                <w:sz w:val="24"/>
                <w:szCs w:val="28"/>
              </w:rPr>
              <w:t>Свыше 300000 рублей до 500000 рублей (включительно)</w:t>
            </w:r>
          </w:p>
        </w:tc>
        <w:tc>
          <w:tcPr>
            <w:tcW w:w="3084" w:type="dxa"/>
          </w:tcPr>
          <w:p w:rsidR="00F37A6B" w:rsidRPr="00610811" w:rsidRDefault="00F37A6B" w:rsidP="009F46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0811">
              <w:rPr>
                <w:rFonts w:ascii="Times New Roman" w:hAnsi="Times New Roman" w:cs="Times New Roman"/>
                <w:sz w:val="24"/>
                <w:szCs w:val="28"/>
              </w:rPr>
              <w:t>0,1</w:t>
            </w:r>
            <w:r w:rsidR="00726CA7" w:rsidRPr="00610811">
              <w:rPr>
                <w:rFonts w:ascii="Times New Roman" w:hAnsi="Times New Roman" w:cs="Times New Roman"/>
                <w:sz w:val="24"/>
                <w:szCs w:val="28"/>
              </w:rPr>
              <w:t xml:space="preserve">5 </w:t>
            </w:r>
            <w:r w:rsidRPr="00610811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F37A6B" w:rsidRPr="00610811" w:rsidTr="009F46CB">
        <w:trPr>
          <w:trHeight w:val="75"/>
        </w:trPr>
        <w:tc>
          <w:tcPr>
            <w:tcW w:w="6019" w:type="dxa"/>
          </w:tcPr>
          <w:p w:rsidR="00F37A6B" w:rsidRPr="00610811" w:rsidRDefault="00F37A6B" w:rsidP="009F46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0811">
              <w:rPr>
                <w:rFonts w:ascii="Times New Roman" w:hAnsi="Times New Roman" w:cs="Times New Roman"/>
                <w:sz w:val="24"/>
                <w:szCs w:val="28"/>
              </w:rPr>
              <w:t>Свыше 500000 рублей (включительно)</w:t>
            </w:r>
          </w:p>
        </w:tc>
        <w:tc>
          <w:tcPr>
            <w:tcW w:w="3084" w:type="dxa"/>
          </w:tcPr>
          <w:p w:rsidR="00F37A6B" w:rsidRPr="00610811" w:rsidRDefault="00F37A6B" w:rsidP="009F46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0811">
              <w:rPr>
                <w:rFonts w:ascii="Times New Roman" w:hAnsi="Times New Roman" w:cs="Times New Roman"/>
                <w:sz w:val="24"/>
                <w:szCs w:val="28"/>
              </w:rPr>
              <w:t>0,3</w:t>
            </w:r>
            <w:r w:rsidR="00726CA7" w:rsidRPr="00610811"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  <w:r w:rsidRPr="00610811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</w:tbl>
    <w:p w:rsidR="00610811" w:rsidRDefault="00F37A6B" w:rsidP="009F46C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10811">
        <w:rPr>
          <w:rFonts w:ascii="Times New Roman" w:hAnsi="Times New Roman" w:cs="Times New Roman"/>
          <w:sz w:val="24"/>
          <w:szCs w:val="28"/>
        </w:rPr>
        <w:t xml:space="preserve">     </w:t>
      </w:r>
    </w:p>
    <w:p w:rsidR="00F37A6B" w:rsidRPr="00610811" w:rsidRDefault="00F37A6B" w:rsidP="009F46C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10811">
        <w:rPr>
          <w:rFonts w:ascii="Times New Roman" w:hAnsi="Times New Roman" w:cs="Times New Roman"/>
          <w:sz w:val="24"/>
          <w:szCs w:val="28"/>
        </w:rPr>
        <w:t xml:space="preserve">   2.  Настоящее решение разместить на информационном стенде в здании администрации сельского поселения и на официальном сайте </w:t>
      </w:r>
      <w:r w:rsidR="009F46CB" w:rsidRPr="00610811">
        <w:rPr>
          <w:rFonts w:ascii="Times New Roman" w:hAnsi="Times New Roman" w:cs="Times New Roman"/>
          <w:sz w:val="24"/>
          <w:szCs w:val="28"/>
        </w:rPr>
        <w:t>сельского поселения.</w:t>
      </w:r>
    </w:p>
    <w:p w:rsidR="00610811" w:rsidRPr="00610811" w:rsidRDefault="00610811" w:rsidP="00610811">
      <w:pPr>
        <w:shd w:val="clear" w:color="auto" w:fill="FFFFFF"/>
        <w:spacing w:before="280" w:after="28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610811">
        <w:rPr>
          <w:rFonts w:ascii="Times New Roman" w:hAnsi="Times New Roman" w:cs="Times New Roman"/>
          <w:sz w:val="24"/>
          <w:szCs w:val="28"/>
        </w:rPr>
        <w:t xml:space="preserve">3. </w:t>
      </w:r>
      <w:r w:rsidRPr="00610811">
        <w:rPr>
          <w:rFonts w:ascii="Times New Roman" w:eastAsia="Times New Roman" w:hAnsi="Times New Roman" w:cs="Times New Roman"/>
          <w:sz w:val="24"/>
          <w:szCs w:val="28"/>
          <w:lang w:eastAsia="ar-SA"/>
        </w:rPr>
        <w:t>Настоящее решение вступает в силу с со дня его официального опубликования.</w:t>
      </w:r>
    </w:p>
    <w:p w:rsidR="00610811" w:rsidRPr="00610811" w:rsidRDefault="00610811" w:rsidP="009F46C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9F46CB" w:rsidRPr="00610811" w:rsidRDefault="009F46CB" w:rsidP="009F46C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0E712F" w:rsidRPr="00610811" w:rsidRDefault="00F37A6B" w:rsidP="009F46C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10811">
        <w:rPr>
          <w:rFonts w:ascii="Times New Roman" w:hAnsi="Times New Roman" w:cs="Times New Roman"/>
          <w:sz w:val="24"/>
          <w:szCs w:val="28"/>
        </w:rPr>
        <w:t xml:space="preserve"> </w:t>
      </w:r>
      <w:r w:rsidR="000E712F" w:rsidRPr="00610811">
        <w:rPr>
          <w:rFonts w:ascii="Times New Roman" w:hAnsi="Times New Roman" w:cs="Times New Roman"/>
          <w:sz w:val="24"/>
          <w:szCs w:val="28"/>
        </w:rPr>
        <w:t>Глава сельского поселения</w:t>
      </w:r>
    </w:p>
    <w:p w:rsidR="000E712F" w:rsidRPr="00610811" w:rsidRDefault="000E712F" w:rsidP="009F46C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10811">
        <w:rPr>
          <w:rFonts w:ascii="Times New Roman" w:hAnsi="Times New Roman" w:cs="Times New Roman"/>
          <w:sz w:val="24"/>
          <w:szCs w:val="28"/>
        </w:rPr>
        <w:t>Балыклыкульский сельсовет                                            Л.А.Александрова</w:t>
      </w:r>
    </w:p>
    <w:p w:rsidR="009F46CB" w:rsidRPr="00610811" w:rsidRDefault="009F46CB" w:rsidP="009F46C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E712F" w:rsidRPr="00610811" w:rsidRDefault="000E712F" w:rsidP="009F46C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10811">
        <w:rPr>
          <w:rFonts w:ascii="Times New Roman" w:hAnsi="Times New Roman" w:cs="Times New Roman"/>
          <w:sz w:val="24"/>
          <w:szCs w:val="28"/>
        </w:rPr>
        <w:t>д.Балыклыкуль</w:t>
      </w:r>
    </w:p>
    <w:p w:rsidR="000E712F" w:rsidRPr="00610811" w:rsidRDefault="00850A09" w:rsidP="009F46C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21 января</w:t>
      </w:r>
      <w:r w:rsidR="000E712F" w:rsidRPr="00610811">
        <w:rPr>
          <w:rFonts w:ascii="Times New Roman" w:hAnsi="Times New Roman" w:cs="Times New Roman"/>
          <w:sz w:val="24"/>
          <w:szCs w:val="28"/>
        </w:rPr>
        <w:t xml:space="preserve"> 201</w:t>
      </w:r>
      <w:r>
        <w:rPr>
          <w:rFonts w:ascii="Times New Roman" w:hAnsi="Times New Roman" w:cs="Times New Roman"/>
          <w:sz w:val="24"/>
          <w:szCs w:val="28"/>
        </w:rPr>
        <w:t>4</w:t>
      </w:r>
      <w:r w:rsidR="000E712F" w:rsidRPr="00610811">
        <w:rPr>
          <w:rFonts w:ascii="Times New Roman" w:hAnsi="Times New Roman" w:cs="Times New Roman"/>
          <w:sz w:val="24"/>
          <w:szCs w:val="28"/>
        </w:rPr>
        <w:t>г</w:t>
      </w:r>
    </w:p>
    <w:p w:rsidR="00670169" w:rsidRPr="00610811" w:rsidRDefault="000E712F" w:rsidP="009F46C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10811">
        <w:rPr>
          <w:rFonts w:ascii="Times New Roman" w:hAnsi="Times New Roman" w:cs="Times New Roman"/>
          <w:sz w:val="24"/>
          <w:szCs w:val="28"/>
        </w:rPr>
        <w:t xml:space="preserve">№ </w:t>
      </w:r>
      <w:r w:rsidR="00850A09">
        <w:rPr>
          <w:rFonts w:ascii="Times New Roman" w:hAnsi="Times New Roman" w:cs="Times New Roman"/>
          <w:sz w:val="24"/>
          <w:szCs w:val="28"/>
        </w:rPr>
        <w:t>236</w:t>
      </w:r>
      <w:r w:rsidRPr="00610811">
        <w:rPr>
          <w:rFonts w:ascii="Times New Roman" w:hAnsi="Times New Roman" w:cs="Times New Roman"/>
          <w:sz w:val="24"/>
          <w:szCs w:val="28"/>
        </w:rPr>
        <w:t xml:space="preserve"> </w:t>
      </w:r>
    </w:p>
    <w:sectPr w:rsidR="00670169" w:rsidRPr="00610811" w:rsidSect="009F46CB">
      <w:pgSz w:w="11906" w:h="16838"/>
      <w:pgMar w:top="1021" w:right="624" w:bottom="102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7A6B"/>
    <w:rsid w:val="000640B6"/>
    <w:rsid w:val="000E712F"/>
    <w:rsid w:val="003D4BC8"/>
    <w:rsid w:val="00587D4E"/>
    <w:rsid w:val="00610811"/>
    <w:rsid w:val="00642B7A"/>
    <w:rsid w:val="00670169"/>
    <w:rsid w:val="00726CA7"/>
    <w:rsid w:val="00850A09"/>
    <w:rsid w:val="009C0B32"/>
    <w:rsid w:val="009C3DF6"/>
    <w:rsid w:val="009F46CB"/>
    <w:rsid w:val="00A1531E"/>
    <w:rsid w:val="00A37EF9"/>
    <w:rsid w:val="00C246E5"/>
    <w:rsid w:val="00C7456B"/>
    <w:rsid w:val="00E32BF7"/>
    <w:rsid w:val="00EF3727"/>
    <w:rsid w:val="00F3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12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rsid w:val="000E7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0E712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06AA0-2C25-4426-958E-5326C6B3F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11</cp:revision>
  <cp:lastPrinted>2014-02-03T05:05:00Z</cp:lastPrinted>
  <dcterms:created xsi:type="dcterms:W3CDTF">2013-11-27T04:44:00Z</dcterms:created>
  <dcterms:modified xsi:type="dcterms:W3CDTF">2014-06-05T06:00:00Z</dcterms:modified>
</cp:coreProperties>
</file>