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B1A19" w:rsidRPr="00E460AF" w:rsidTr="0060601B">
        <w:tc>
          <w:tcPr>
            <w:tcW w:w="4253" w:type="dxa"/>
          </w:tcPr>
          <w:p w:rsidR="00FB1A19" w:rsidRPr="00CF01CE" w:rsidRDefault="00FB1A19" w:rsidP="0060601B">
            <w:pPr>
              <w:pStyle w:val="a3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FB1A19" w:rsidRPr="00CF01CE" w:rsidRDefault="00FB1A19" w:rsidP="0060601B">
            <w:pPr>
              <w:pStyle w:val="a3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FB1A19" w:rsidRPr="00CF01CE" w:rsidRDefault="00FB1A19" w:rsidP="0060601B">
            <w:pPr>
              <w:pStyle w:val="a3"/>
              <w:rPr>
                <w:sz w:val="16"/>
              </w:rPr>
            </w:pPr>
          </w:p>
          <w:p w:rsidR="00FB1A19" w:rsidRPr="00CF01CE" w:rsidRDefault="00FB1A19" w:rsidP="0060601B">
            <w:pPr>
              <w:pStyle w:val="a3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B1A19" w:rsidRPr="00CF01CE" w:rsidRDefault="00FB1A19" w:rsidP="0060601B">
            <w:pPr>
              <w:pStyle w:val="a3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7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7428994" r:id="rId6"/>
              </w:object>
            </w:r>
          </w:p>
        </w:tc>
        <w:tc>
          <w:tcPr>
            <w:tcW w:w="4395" w:type="dxa"/>
          </w:tcPr>
          <w:p w:rsidR="00FB1A19" w:rsidRPr="00CF01CE" w:rsidRDefault="00FB1A19" w:rsidP="0060601B">
            <w:pPr>
              <w:pStyle w:val="a3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FB1A19" w:rsidRPr="00CF01CE" w:rsidRDefault="00FB1A19" w:rsidP="0060601B">
            <w:pPr>
              <w:pStyle w:val="a3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FB1A19" w:rsidRPr="00CF01CE" w:rsidRDefault="00FB1A19" w:rsidP="0060601B">
            <w:pPr>
              <w:pStyle w:val="a3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FB1A19" w:rsidRPr="00CF01CE" w:rsidRDefault="00FB1A19" w:rsidP="00FB1A19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FB1A19" w:rsidRDefault="00FB1A19" w:rsidP="00FB1A19">
      <w:pPr>
        <w:pStyle w:val="a3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  <w:r w:rsidRPr="00E460AF">
        <w:rPr>
          <w:b/>
          <w:sz w:val="24"/>
        </w:rPr>
        <w:t xml:space="preserve">              </w:t>
      </w:r>
      <w:r w:rsidRPr="00975FD9">
        <w:rPr>
          <w:b/>
          <w:sz w:val="26"/>
          <w:szCs w:val="26"/>
        </w:rPr>
        <w:t>КАРАР                                                                        ПОСТАНОВЛЕНИЕ</w:t>
      </w:r>
    </w:p>
    <w:p w:rsidR="00FB1A19" w:rsidRPr="00975FD9" w:rsidRDefault="00FB1A19" w:rsidP="00FB1A19">
      <w:pPr>
        <w:pStyle w:val="a3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</w:p>
    <w:p w:rsidR="00FB1A19" w:rsidRDefault="00FB1A19" w:rsidP="00FB1A19">
      <w:pPr>
        <w:rPr>
          <w:rFonts w:ascii="Times New Roman" w:hAnsi="Times New Roman"/>
          <w:bCs/>
          <w:sz w:val="26"/>
          <w:szCs w:val="26"/>
        </w:rPr>
      </w:pPr>
      <w:r w:rsidRPr="00975FD9">
        <w:rPr>
          <w:rFonts w:ascii="Times New Roman" w:hAnsi="Times New Roman"/>
          <w:b/>
          <w:sz w:val="26"/>
          <w:szCs w:val="26"/>
        </w:rPr>
        <w:t xml:space="preserve">      </w:t>
      </w:r>
      <w:r w:rsidRPr="00975FD9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10</w:t>
      </w:r>
      <w:r w:rsidRPr="00975FD9">
        <w:rPr>
          <w:rFonts w:ascii="Times New Roman" w:hAnsi="Times New Roman"/>
          <w:bCs/>
          <w:sz w:val="26"/>
          <w:szCs w:val="26"/>
        </w:rPr>
        <w:t>» ию</w:t>
      </w:r>
      <w:r>
        <w:rPr>
          <w:rFonts w:ascii="Times New Roman" w:hAnsi="Times New Roman"/>
          <w:bCs/>
          <w:sz w:val="26"/>
          <w:szCs w:val="26"/>
        </w:rPr>
        <w:t>л</w:t>
      </w:r>
      <w:r w:rsidRPr="00975FD9">
        <w:rPr>
          <w:rFonts w:ascii="Times New Roman" w:hAnsi="Times New Roman"/>
          <w:bCs/>
          <w:sz w:val="26"/>
          <w:szCs w:val="26"/>
        </w:rPr>
        <w:t xml:space="preserve">ь 2021 </w:t>
      </w:r>
      <w:proofErr w:type="spellStart"/>
      <w:r w:rsidRPr="00975FD9">
        <w:rPr>
          <w:rFonts w:ascii="Times New Roman" w:hAnsi="Times New Roman"/>
          <w:bCs/>
          <w:sz w:val="26"/>
          <w:szCs w:val="26"/>
        </w:rPr>
        <w:t>й</w:t>
      </w:r>
      <w:proofErr w:type="spellEnd"/>
      <w:r w:rsidRPr="00975FD9">
        <w:rPr>
          <w:rFonts w:ascii="Times New Roman" w:hAnsi="Times New Roman"/>
          <w:bCs/>
          <w:sz w:val="26"/>
          <w:szCs w:val="26"/>
        </w:rPr>
        <w:t xml:space="preserve">.                            </w:t>
      </w:r>
      <w:r w:rsidRPr="00975FD9">
        <w:rPr>
          <w:rFonts w:ascii="Times New Roman" w:hAnsi="Times New Roman"/>
          <w:b/>
          <w:sz w:val="26"/>
          <w:szCs w:val="26"/>
        </w:rPr>
        <w:t>№  2</w:t>
      </w:r>
      <w:r>
        <w:rPr>
          <w:rFonts w:ascii="Times New Roman" w:hAnsi="Times New Roman"/>
          <w:b/>
          <w:sz w:val="26"/>
          <w:szCs w:val="26"/>
        </w:rPr>
        <w:t>9</w:t>
      </w:r>
      <w:r w:rsidRPr="00975FD9">
        <w:rPr>
          <w:rFonts w:ascii="Times New Roman" w:hAnsi="Times New Roman"/>
          <w:bCs/>
          <w:sz w:val="26"/>
          <w:szCs w:val="26"/>
        </w:rPr>
        <w:t xml:space="preserve">                        «</w:t>
      </w:r>
      <w:r>
        <w:rPr>
          <w:rFonts w:ascii="Times New Roman" w:hAnsi="Times New Roman"/>
          <w:bCs/>
          <w:sz w:val="26"/>
          <w:szCs w:val="26"/>
        </w:rPr>
        <w:t>10</w:t>
      </w:r>
      <w:r w:rsidRPr="00975FD9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июл</w:t>
      </w:r>
      <w:r w:rsidRPr="00975FD9">
        <w:rPr>
          <w:rFonts w:ascii="Times New Roman" w:hAnsi="Times New Roman"/>
          <w:bCs/>
          <w:sz w:val="26"/>
          <w:szCs w:val="26"/>
        </w:rPr>
        <w:t xml:space="preserve">я 2021 г. </w:t>
      </w:r>
    </w:p>
    <w:p w:rsidR="00FB1A19" w:rsidRPr="00975FD9" w:rsidRDefault="00FB1A19" w:rsidP="00FB1A19">
      <w:pPr>
        <w:pStyle w:val="20"/>
        <w:shd w:val="clear" w:color="auto" w:fill="auto"/>
        <w:spacing w:before="0" w:after="300" w:line="320" w:lineRule="exact"/>
        <w:ind w:left="260" w:right="292"/>
        <w:jc w:val="center"/>
        <w:rPr>
          <w:b/>
        </w:rPr>
      </w:pPr>
      <w:r w:rsidRPr="00975FD9">
        <w:rPr>
          <w:b/>
        </w:rPr>
        <w:t>Об открытии муниципального пляжа в д. Балыклыкуль</w:t>
      </w:r>
      <w:r w:rsidRPr="00975FD9">
        <w:rPr>
          <w:b/>
        </w:rPr>
        <w:br/>
        <w:t>на территории сельского поселения Балыклыкульский сельсовет</w:t>
      </w:r>
      <w:r w:rsidRPr="00975FD9">
        <w:rPr>
          <w:b/>
        </w:rPr>
        <w:br/>
        <w:t>муниципального района Аургазинский  район Республики Башкортостан</w:t>
      </w:r>
    </w:p>
    <w:p w:rsidR="00FB1A19" w:rsidRDefault="00FB1A19" w:rsidP="00FB1A19">
      <w:pPr>
        <w:pStyle w:val="20"/>
        <w:shd w:val="clear" w:color="auto" w:fill="auto"/>
        <w:spacing w:before="0" w:after="0" w:line="320" w:lineRule="exact"/>
        <w:ind w:right="320" w:firstLine="760"/>
      </w:pPr>
      <w:proofErr w:type="gramStart"/>
      <w:r>
        <w:t>В соответствии с Федеральным законом от 6 октября 2003 г. № 131-ФЗ</w:t>
      </w:r>
      <w:r>
        <w:br/>
        <w:t>«Об общих принципах организации местного самоуправления в Российской</w:t>
      </w:r>
      <w:r>
        <w:br/>
        <w:t>Федерации», постановления Правительства Республики Башкортостан от 17 июня 2013 года № 246 «Об утверждении Правил охраны жизни людей на водных объектах Республики Башкортостан и Правил пользования водными объектами для плавания на маломерных судах в Республики Башкортостан», в целях определения оборудованных мест массового</w:t>
      </w:r>
      <w:proofErr w:type="gramEnd"/>
      <w:r>
        <w:t xml:space="preserve"> отдыха (купания) людей,</w:t>
      </w:r>
      <w:r>
        <w:br/>
        <w:t>Администрация сельского поселения Балыклыкульский сельсовет муниципального района  Аургазинский район Республики Башкортостан постановляет: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</w:pPr>
      <w:r>
        <w:t xml:space="preserve">          1.Открыть муниципальный пляж в д. Балыклыкуль</w:t>
      </w:r>
      <w:r>
        <w:br/>
        <w:t>на территории сельского поселения Балыклыкульский сельсовет муниципального района Аургазинский район Республики Башкортостан для массового отдыха (купания) людей.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</w:pPr>
      <w:r>
        <w:t xml:space="preserve">           2. Установить график работы муниципального пляжа в д. Балыклыкуль</w:t>
      </w:r>
      <w:r>
        <w:br/>
        <w:t xml:space="preserve">на территории сельского поселения Балыклыкульский сельсовет муниципального района Аургазинский район Республики Башкортостан с 12 час. 00 мин. до 20 час.00 мин. 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  <w:jc w:val="left"/>
      </w:pPr>
      <w:r>
        <w:t xml:space="preserve">            3. Организовать дежурство спасателей на муниципальном пляже в д. Балыклыкуль на территории сельского поселения Балыклыкульский сельсовет муниципального района Аургазинский район Республики Башкортостан, осуществлять выезды в целях недопущения несчастных случаев отдыхающих.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  <w:tab w:val="left" w:pos="1076"/>
        </w:tabs>
        <w:spacing w:before="0" w:after="0" w:line="240" w:lineRule="auto"/>
        <w:ind w:right="289"/>
      </w:pPr>
      <w:r>
        <w:t xml:space="preserve">            4.Настоящее постановление опубликовать на официальном сайте администрации сельского поселения Балыклыкульский сельсовет муниципального района Аургазинский район республики Башкортостан 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  <w:tab w:val="left" w:pos="1076"/>
        </w:tabs>
        <w:spacing w:before="0" w:after="0" w:line="240" w:lineRule="auto"/>
        <w:ind w:right="289"/>
      </w:pPr>
      <w:r>
        <w:t xml:space="preserve">« </w:t>
      </w:r>
      <w:r>
        <w:rPr>
          <w:lang w:val="en-US"/>
        </w:rPr>
        <w:t>www</w:t>
      </w:r>
      <w:r w:rsidRPr="00975FD9">
        <w:t>.</w:t>
      </w:r>
      <w:proofErr w:type="spellStart"/>
      <w:r>
        <w:rPr>
          <w:lang w:val="en-US"/>
        </w:rPr>
        <w:t>balykly</w:t>
      </w:r>
      <w:proofErr w:type="spellEnd"/>
      <w:r w:rsidRPr="00975FD9">
        <w:t>.</w:t>
      </w:r>
      <w:proofErr w:type="spellStart"/>
      <w:r>
        <w:rPr>
          <w:lang w:val="en-US"/>
        </w:rPr>
        <w:t>ru</w:t>
      </w:r>
      <w:proofErr w:type="spellEnd"/>
      <w:r>
        <w:t>.»</w:t>
      </w:r>
    </w:p>
    <w:p w:rsidR="00FB1A19" w:rsidRDefault="00FB1A19" w:rsidP="00FB1A19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right="289" w:firstLine="760"/>
      </w:pPr>
      <w:r>
        <w:t>Контроль исполнения настоящего постановления оставляю за собой.</w:t>
      </w:r>
    </w:p>
    <w:p w:rsidR="00FB1A19" w:rsidRDefault="00FB1A19" w:rsidP="00FB1A19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right="289"/>
      </w:pPr>
    </w:p>
    <w:p w:rsidR="00FB1A19" w:rsidRPr="00975FD9" w:rsidRDefault="00FB1A19" w:rsidP="00FB1A19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75FD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СП</w:t>
      </w:r>
    </w:p>
    <w:p w:rsidR="00FB1A19" w:rsidRDefault="00FB1A19" w:rsidP="00FB1A19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75FD9">
        <w:rPr>
          <w:rFonts w:ascii="Times New Roman" w:hAnsi="Times New Roman"/>
          <w:sz w:val="26"/>
          <w:szCs w:val="26"/>
        </w:rPr>
        <w:t xml:space="preserve">      Балыклыкульский сельсовет                                    Л.А. Александрова  </w:t>
      </w:r>
    </w:p>
    <w:p w:rsidR="00FB1A19" w:rsidRDefault="00FB1A19" w:rsidP="00FB1A19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1A19" w:rsidRPr="00B755FA" w:rsidRDefault="00FB1A19" w:rsidP="00FB1A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Исп. Жданова З.Р.</w:t>
      </w:r>
    </w:p>
    <w:p w:rsidR="00FB1A19" w:rsidRPr="00B755FA" w:rsidRDefault="00FB1A19" w:rsidP="00FB1A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тел. 2-75-31</w:t>
      </w:r>
    </w:p>
    <w:p w:rsidR="00FB1A19" w:rsidRPr="00B755FA" w:rsidRDefault="00FB1A19" w:rsidP="00FB1A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52C52" w:rsidRDefault="00052C52"/>
    <w:sectPr w:rsidR="00052C52" w:rsidSect="0031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E3E"/>
    <w:multiLevelType w:val="multilevel"/>
    <w:tmpl w:val="9E1A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1A19"/>
    <w:rsid w:val="00052C52"/>
    <w:rsid w:val="00F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A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B1A19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FB1A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A19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2021-07-10T08:30:00Z</dcterms:created>
  <dcterms:modified xsi:type="dcterms:W3CDTF">2021-07-10T08:30:00Z</dcterms:modified>
</cp:coreProperties>
</file>