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8F02AC" w:rsidTr="00D930C2">
        <w:tc>
          <w:tcPr>
            <w:tcW w:w="4253" w:type="dxa"/>
          </w:tcPr>
          <w:p w:rsidR="008F02AC" w:rsidRPr="0003090A" w:rsidRDefault="008F02AC" w:rsidP="00D930C2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proofErr w:type="spellStart"/>
            <w:r w:rsidRPr="0003090A">
              <w:rPr>
                <w:rFonts w:ascii="Century Bash" w:hAnsi="Century Bash"/>
                <w:shadow/>
              </w:rPr>
              <w:t>БАШ</w:t>
            </w:r>
            <w:r w:rsidRPr="0003090A">
              <w:rPr>
                <w:rFonts w:ascii="Lucida Sans Unicode" w:hAnsi="Lucida Sans Unicode" w:cs="Lucida Sans Unicode"/>
                <w:shadow/>
                <w:sz w:val="28"/>
              </w:rPr>
              <w:t>к</w:t>
            </w:r>
            <w:r w:rsidRPr="0003090A">
              <w:rPr>
                <w:rFonts w:ascii="Century Bash" w:hAnsi="Century Bash"/>
                <w:shadow/>
              </w:rPr>
              <w:t>ОРТОСТАН</w:t>
            </w:r>
            <w:proofErr w:type="spellEnd"/>
            <w:r w:rsidRPr="0003090A">
              <w:rPr>
                <w:rFonts w:ascii="Century Bash" w:hAnsi="Century Bash"/>
                <w:shadow/>
              </w:rPr>
              <w:t xml:space="preserve">  РЕСПУБЛИКА</w:t>
            </w:r>
            <w:proofErr w:type="gramStart"/>
            <w:r w:rsidRPr="00AD45F4"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 w:rsidRPr="0003090A">
              <w:rPr>
                <w:rFonts w:ascii="Century Bash" w:hAnsi="Century Bash"/>
                <w:shadow/>
              </w:rPr>
              <w:t>Ы</w:t>
            </w:r>
          </w:p>
          <w:p w:rsidR="008F02AC" w:rsidRPr="0003090A" w:rsidRDefault="008F02AC" w:rsidP="00D930C2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 w:rsidRPr="0003090A">
              <w:rPr>
                <w:rFonts w:ascii="Century Bash" w:hAnsi="Century Bash"/>
                <w:shadow/>
                <w:sz w:val="24"/>
              </w:rPr>
              <w:t>Ауыр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 w:rsidRPr="0003090A">
              <w:rPr>
                <w:rFonts w:ascii="Century Bash" w:hAnsi="Century Bash"/>
                <w:shadow/>
                <w:sz w:val="24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бил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 w:rsidRPr="0003090A">
              <w:rPr>
                <w:rFonts w:ascii="Century Bash" w:hAnsi="Century Bash"/>
                <w:shadow/>
                <w:sz w:val="24"/>
              </w:rPr>
              <w:t>м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 w:rsidRPr="0003090A"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8F02AC" w:rsidRPr="0003090A" w:rsidRDefault="008F02AC" w:rsidP="00D930C2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8F02AC" w:rsidRPr="0003090A" w:rsidRDefault="008F02AC" w:rsidP="00D930C2">
            <w:pPr>
              <w:pStyle w:val="a3"/>
              <w:rPr>
                <w:rFonts w:ascii="Century Bash" w:hAnsi="Century Bash"/>
                <w:sz w:val="16"/>
              </w:rPr>
            </w:pPr>
            <w:r w:rsidRPr="0003090A">
              <w:rPr>
                <w:rFonts w:ascii="Century Bash" w:hAnsi="Century Bash"/>
                <w:sz w:val="16"/>
              </w:rPr>
              <w:t>453473, Ауыр</w:t>
            </w:r>
            <w:r w:rsidRPr="0003090A">
              <w:rPr>
                <w:rFonts w:ascii="Lucida Sans Unicode" w:hAnsi="Lucida Sans Unicode" w:cs="Lucida Sans Unicode"/>
                <w:sz w:val="16"/>
              </w:rPr>
              <w:t>ғ</w:t>
            </w:r>
            <w:r w:rsidRPr="0003090A">
              <w:rPr>
                <w:rFonts w:ascii="Century Bash" w:hAnsi="Century Bash"/>
                <w:sz w:val="16"/>
              </w:rPr>
              <w:t xml:space="preserve">азы районы, </w:t>
            </w:r>
            <w:r w:rsidRPr="0003090A"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 w:rsidRPr="0003090A">
              <w:rPr>
                <w:rFonts w:ascii="Century Bash" w:hAnsi="Century Bash"/>
                <w:shadow/>
                <w:sz w:val="16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 w:rsidRPr="0003090A">
              <w:rPr>
                <w:rFonts w:ascii="Century Bash" w:hAnsi="Century Bash"/>
                <w:shadow/>
                <w:sz w:val="16"/>
              </w:rPr>
              <w:t>л</w:t>
            </w:r>
            <w:r w:rsidRPr="0003090A"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 w:rsidRPr="0003090A"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8F02AC" w:rsidRPr="0003090A" w:rsidRDefault="008F02AC" w:rsidP="00D930C2">
            <w:pPr>
              <w:pStyle w:val="a3"/>
              <w:jc w:val="center"/>
            </w:pPr>
            <w:r w:rsidRPr="0003090A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3752095" r:id="rId6"/>
              </w:object>
            </w:r>
          </w:p>
        </w:tc>
        <w:tc>
          <w:tcPr>
            <w:tcW w:w="4395" w:type="dxa"/>
          </w:tcPr>
          <w:p w:rsidR="008F02AC" w:rsidRPr="0003090A" w:rsidRDefault="008F02AC" w:rsidP="00D930C2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 w:rsidRPr="0003090A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8F02AC" w:rsidRPr="0003090A" w:rsidRDefault="008F02AC" w:rsidP="00D930C2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03090A"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8F02AC" w:rsidRPr="0003090A" w:rsidRDefault="008F02AC" w:rsidP="00D930C2">
            <w:pPr>
              <w:pStyle w:val="a3"/>
              <w:rPr>
                <w:rFonts w:ascii="Century Bash" w:hAnsi="Century Bash"/>
                <w:sz w:val="16"/>
              </w:rPr>
            </w:pPr>
          </w:p>
          <w:p w:rsidR="008F02AC" w:rsidRPr="0003090A" w:rsidRDefault="008F02AC" w:rsidP="00D930C2">
            <w:pPr>
              <w:pStyle w:val="a3"/>
              <w:rPr>
                <w:rFonts w:ascii="Century Bash" w:hAnsi="Century Bash"/>
                <w:sz w:val="16"/>
              </w:rPr>
            </w:pPr>
          </w:p>
          <w:p w:rsidR="008F02AC" w:rsidRPr="0003090A" w:rsidRDefault="008F02AC" w:rsidP="00D930C2">
            <w:pPr>
              <w:pStyle w:val="a3"/>
              <w:rPr>
                <w:rFonts w:ascii="Century Bash" w:hAnsi="Century Bash"/>
                <w:sz w:val="14"/>
              </w:rPr>
            </w:pPr>
            <w:r w:rsidRPr="0003090A"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8F02AC" w:rsidRDefault="00B51A24" w:rsidP="008F02AC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8F02AC" w:rsidRPr="00E20628" w:rsidRDefault="008F02AC" w:rsidP="008F02A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628">
        <w:rPr>
          <w:rFonts w:ascii="Times New Roman" w:hAnsi="Times New Roman" w:cs="Times New Roman"/>
          <w:b/>
          <w:bCs/>
          <w:sz w:val="28"/>
          <w:szCs w:val="28"/>
        </w:rPr>
        <w:t xml:space="preserve">К А Р А Р                                                         </w:t>
      </w:r>
      <w:proofErr w:type="spellStart"/>
      <w:proofErr w:type="gramStart"/>
      <w:r w:rsidRPr="00E2062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E2062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8F02AC" w:rsidRDefault="008F02AC" w:rsidP="008F02AC">
      <w:pPr>
        <w:pStyle w:val="a5"/>
        <w:jc w:val="center"/>
        <w:rPr>
          <w:b/>
        </w:rPr>
      </w:pPr>
    </w:p>
    <w:p w:rsidR="008F02AC" w:rsidRDefault="008F02AC" w:rsidP="008F02AC">
      <w:pPr>
        <w:pStyle w:val="a5"/>
        <w:jc w:val="center"/>
        <w:rPr>
          <w:b/>
        </w:rPr>
      </w:pPr>
      <w:r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</w:t>
      </w:r>
    </w:p>
    <w:p w:rsidR="008F02AC" w:rsidRDefault="008F02AC" w:rsidP="008F02AC">
      <w:pPr>
        <w:pStyle w:val="a5"/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8F02AC" w:rsidRDefault="008F02AC" w:rsidP="008F02AC">
      <w:pPr>
        <w:pStyle w:val="a5"/>
        <w:ind w:firstLine="720"/>
        <w:jc w:val="both"/>
      </w:pPr>
    </w:p>
    <w:p w:rsidR="008F02AC" w:rsidRPr="00B92DB9" w:rsidRDefault="008F02AC" w:rsidP="008F02AC">
      <w:pPr>
        <w:pStyle w:val="a5"/>
        <w:ind w:right="-2" w:firstLine="720"/>
        <w:jc w:val="both"/>
      </w:pPr>
      <w:r>
        <w:t>Руководствуясь статьями 14, 15 Федерального закона от 06.10.2003 №131-ФЗ «Об общих принципах организации местного самоуправления в Российской Федерации</w:t>
      </w:r>
      <w:r w:rsidR="00EA26C0">
        <w:t xml:space="preserve">», Уставом сельского поселения Балыклыкульский </w:t>
      </w:r>
      <w:r>
        <w:t xml:space="preserve">сельсовет муниципального района Аургазинский район Республики Башкортостан, Совет сельского поселения </w:t>
      </w:r>
      <w:r w:rsidR="00EA26C0">
        <w:t xml:space="preserve">Балыклыкульский </w:t>
      </w:r>
      <w:r>
        <w:t xml:space="preserve"> сельсовет муниципального района Аургазинский район Республики Башкортостан </w:t>
      </w:r>
      <w:r w:rsidRPr="00B92DB9">
        <w:rPr>
          <w:bCs/>
        </w:rPr>
        <w:t>решил:</w:t>
      </w:r>
    </w:p>
    <w:p w:rsidR="008F02AC" w:rsidRPr="0005156F" w:rsidRDefault="008F02AC" w:rsidP="008F02AC">
      <w:pPr>
        <w:pStyle w:val="a5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</w:t>
      </w:r>
      <w:r>
        <w:t xml:space="preserve">осуществления части полномочий по решению вопросов местного значения </w:t>
      </w:r>
      <w:r w:rsidRPr="00B92DB9">
        <w:t xml:space="preserve">сельского поселения </w:t>
      </w:r>
      <w:r w:rsidR="00EA26C0">
        <w:t xml:space="preserve">Балыклыкульский </w:t>
      </w:r>
      <w:bookmarkStart w:id="0" w:name="_GoBack"/>
      <w:bookmarkEnd w:id="0"/>
      <w:r w:rsidRPr="00B92DB9">
        <w:t xml:space="preserve"> сельсовет муниципального района Аургазинский район Республики Башкортостан</w:t>
      </w:r>
      <w:r>
        <w:t xml:space="preserve"> между органами местного самоуправления </w:t>
      </w:r>
      <w:r w:rsidRPr="00B92DB9">
        <w:t xml:space="preserve">сельского поселения </w:t>
      </w:r>
      <w:r>
        <w:t>Балыклыкульский</w:t>
      </w:r>
      <w:r w:rsidRPr="00B92DB9">
        <w:t xml:space="preserve"> сельсовет муниципального района Аургазинский район Республики Башкортостан</w:t>
      </w:r>
      <w:r w:rsidR="00EA26C0">
        <w:t xml:space="preserve">  </w:t>
      </w:r>
      <w:r>
        <w:rPr>
          <w:szCs w:val="28"/>
        </w:rPr>
        <w:t xml:space="preserve">и </w:t>
      </w:r>
      <w:r>
        <w:t xml:space="preserve">органами местного самоуправления </w:t>
      </w:r>
      <w:r w:rsidRPr="00B92DB9">
        <w:t xml:space="preserve"> муниципального района Аургазинский район Республики Башкортоста</w:t>
      </w:r>
      <w:proofErr w:type="gramStart"/>
      <w:r w:rsidRPr="00B92DB9">
        <w:t>н</w:t>
      </w:r>
      <w:r w:rsidRPr="0005156F">
        <w:rPr>
          <w:szCs w:val="28"/>
        </w:rPr>
        <w:t>(</w:t>
      </w:r>
      <w:proofErr w:type="gramEnd"/>
      <w:r w:rsidRPr="0005156F">
        <w:rPr>
          <w:szCs w:val="28"/>
        </w:rPr>
        <w:t>прилагается).</w:t>
      </w:r>
    </w:p>
    <w:p w:rsidR="008F02AC" w:rsidRPr="00EA26C0" w:rsidRDefault="008F02AC" w:rsidP="008F02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C0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2022 года.</w:t>
      </w:r>
    </w:p>
    <w:p w:rsidR="00766932" w:rsidRDefault="008F02AC" w:rsidP="00766932">
      <w:pPr>
        <w:rPr>
          <w:sz w:val="32"/>
        </w:rPr>
      </w:pPr>
      <w:r w:rsidRPr="00EA26C0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r w:rsidR="00EA26C0" w:rsidRPr="00EA26C0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EA26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766932" w:rsidRPr="00640D19">
        <w:rPr>
          <w:sz w:val="24"/>
          <w:szCs w:val="24"/>
        </w:rPr>
        <w:t>«</w:t>
      </w:r>
      <w:proofErr w:type="spellStart"/>
      <w:r w:rsidR="00B51A24" w:rsidRPr="00640D19">
        <w:rPr>
          <w:sz w:val="24"/>
          <w:szCs w:val="24"/>
        </w:rPr>
        <w:fldChar w:fldCharType="begin"/>
      </w:r>
      <w:r w:rsidR="001524F0" w:rsidRPr="00640D19">
        <w:rPr>
          <w:sz w:val="24"/>
          <w:szCs w:val="24"/>
        </w:rPr>
        <w:instrText>HYPERLINK "http://www.balykly.ru"</w:instrText>
      </w:r>
      <w:r w:rsidR="00B51A24" w:rsidRPr="00640D19">
        <w:rPr>
          <w:sz w:val="24"/>
          <w:szCs w:val="24"/>
        </w:rPr>
        <w:fldChar w:fldCharType="separate"/>
      </w:r>
      <w:r w:rsidR="00766932" w:rsidRPr="00640D19">
        <w:rPr>
          <w:rStyle w:val="a7"/>
          <w:color w:val="auto"/>
          <w:sz w:val="24"/>
          <w:szCs w:val="24"/>
        </w:rPr>
        <w:t>www.balykly.ru</w:t>
      </w:r>
      <w:proofErr w:type="spellEnd"/>
      <w:r w:rsidR="00B51A24" w:rsidRPr="00640D19">
        <w:rPr>
          <w:sz w:val="24"/>
          <w:szCs w:val="24"/>
        </w:rPr>
        <w:fldChar w:fldCharType="end"/>
      </w:r>
      <w:r w:rsidR="00766932" w:rsidRPr="00640D19">
        <w:rPr>
          <w:sz w:val="24"/>
          <w:szCs w:val="24"/>
        </w:rPr>
        <w:t>».</w:t>
      </w:r>
    </w:p>
    <w:p w:rsidR="00EA26C0" w:rsidRPr="00766932" w:rsidRDefault="008F02AC" w:rsidP="0076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9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6932" w:rsidRPr="00766932">
        <w:rPr>
          <w:rFonts w:ascii="Times New Roman" w:hAnsi="Times New Roman" w:cs="Times New Roman"/>
          <w:sz w:val="28"/>
          <w:szCs w:val="28"/>
        </w:rPr>
        <w:t xml:space="preserve">СП </w:t>
      </w:r>
    </w:p>
    <w:p w:rsidR="008F02AC" w:rsidRPr="000B4210" w:rsidRDefault="00EA26C0" w:rsidP="00766932">
      <w:pPr>
        <w:spacing w:after="0" w:line="240" w:lineRule="auto"/>
        <w:rPr>
          <w:sz w:val="28"/>
          <w:szCs w:val="28"/>
        </w:rPr>
      </w:pPr>
      <w:r w:rsidRPr="00766932"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         Л.А.Александрова</w:t>
      </w:r>
      <w:r w:rsidR="008F02AC" w:rsidRPr="00766932">
        <w:rPr>
          <w:rFonts w:ascii="Times New Roman" w:hAnsi="Times New Roman" w:cs="Times New Roman"/>
          <w:sz w:val="28"/>
          <w:szCs w:val="28"/>
        </w:rPr>
        <w:tab/>
      </w:r>
      <w:r w:rsidR="008F02AC">
        <w:rPr>
          <w:sz w:val="28"/>
          <w:szCs w:val="28"/>
        </w:rPr>
        <w:tab/>
      </w:r>
      <w:r w:rsidR="008F02AC">
        <w:rPr>
          <w:sz w:val="28"/>
          <w:szCs w:val="28"/>
        </w:rPr>
        <w:tab/>
      </w:r>
      <w:r w:rsidR="008F02AC">
        <w:rPr>
          <w:sz w:val="28"/>
          <w:szCs w:val="28"/>
        </w:rPr>
        <w:tab/>
      </w:r>
      <w:r w:rsidR="008F02AC">
        <w:rPr>
          <w:sz w:val="28"/>
          <w:szCs w:val="28"/>
        </w:rPr>
        <w:tab/>
      </w:r>
      <w:r w:rsidR="008F02AC">
        <w:rPr>
          <w:sz w:val="28"/>
          <w:szCs w:val="28"/>
        </w:rPr>
        <w:tab/>
      </w:r>
    </w:p>
    <w:p w:rsidR="00766932" w:rsidRPr="00E00285" w:rsidRDefault="00766932" w:rsidP="00766932">
      <w:pPr>
        <w:pStyle w:val="a8"/>
        <w:ind w:firstLine="0"/>
        <w:rPr>
          <w:sz w:val="24"/>
          <w:szCs w:val="24"/>
        </w:rPr>
      </w:pPr>
      <w:r w:rsidRPr="00E00285">
        <w:rPr>
          <w:sz w:val="24"/>
          <w:szCs w:val="24"/>
        </w:rPr>
        <w:t>д. Балыклыкуль</w:t>
      </w:r>
    </w:p>
    <w:p w:rsidR="00766932" w:rsidRPr="00E00285" w:rsidRDefault="00135213" w:rsidP="00766932">
      <w:pPr>
        <w:pStyle w:val="a8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24</w:t>
      </w:r>
      <w:r w:rsidR="00766932">
        <w:rPr>
          <w:bCs/>
          <w:sz w:val="24"/>
          <w:szCs w:val="24"/>
        </w:rPr>
        <w:t xml:space="preserve"> декабря </w:t>
      </w:r>
      <w:r w:rsidR="00766932" w:rsidRPr="00E00285">
        <w:rPr>
          <w:bCs/>
          <w:sz w:val="24"/>
          <w:szCs w:val="24"/>
        </w:rPr>
        <w:t>2021 года.</w:t>
      </w:r>
    </w:p>
    <w:p w:rsidR="00766932" w:rsidRDefault="00135213" w:rsidP="00766932">
      <w:pPr>
        <w:pStyle w:val="a8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№  203</w:t>
      </w:r>
    </w:p>
    <w:p w:rsidR="00A756E0" w:rsidRDefault="00A756E0"/>
    <w:p w:rsidR="0008736B" w:rsidRDefault="0008736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814"/>
      </w:tblGrid>
      <w:tr w:rsidR="0008736B" w:rsidTr="00050756">
        <w:tc>
          <w:tcPr>
            <w:tcW w:w="4924" w:type="dxa"/>
          </w:tcPr>
          <w:p w:rsidR="0008736B" w:rsidRDefault="0008736B" w:rsidP="000507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08736B" w:rsidRDefault="0008736B" w:rsidP="00050756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>УТВЕРЖДЕНО</w:t>
            </w:r>
          </w:p>
          <w:p w:rsidR="0008736B" w:rsidRDefault="0008736B" w:rsidP="00050756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решением Совета муниципального района Аургазинский район Республики Башкортостан </w:t>
            </w:r>
          </w:p>
          <w:p w:rsidR="0008736B" w:rsidRDefault="0008736B" w:rsidP="00050756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>от 23.12.2021 № 15/15</w:t>
            </w:r>
          </w:p>
          <w:p w:rsidR="0008736B" w:rsidRDefault="0008736B" w:rsidP="00050756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и решением Совета сельского поселения </w:t>
            </w:r>
          </w:p>
          <w:p w:rsidR="0008736B" w:rsidRDefault="0008736B" w:rsidP="00050756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Балыклыкульский сельсовет </w:t>
            </w:r>
          </w:p>
          <w:p w:rsidR="0008736B" w:rsidRDefault="0008736B" w:rsidP="00050756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муниципального района Аургазинский район </w:t>
            </w:r>
          </w:p>
          <w:p w:rsidR="0008736B" w:rsidRDefault="0008736B" w:rsidP="00050756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Республики Башкортостан </w:t>
            </w:r>
          </w:p>
          <w:p w:rsidR="0008736B" w:rsidRDefault="0008736B" w:rsidP="00050756">
            <w:pPr>
              <w:ind w:firstLine="40"/>
              <w:rPr>
                <w:b/>
                <w:bCs/>
                <w:sz w:val="28"/>
                <w:szCs w:val="28"/>
              </w:rPr>
            </w:pPr>
            <w:r>
              <w:rPr>
                <w:sz w:val="22"/>
              </w:rPr>
              <w:t>от 24.12.2021 № 203</w:t>
            </w:r>
          </w:p>
        </w:tc>
      </w:tr>
    </w:tbl>
    <w:p w:rsidR="0008736B" w:rsidRDefault="0008736B" w:rsidP="0008736B">
      <w:pPr>
        <w:spacing w:line="240" w:lineRule="auto"/>
        <w:jc w:val="center"/>
        <w:rPr>
          <w:b/>
          <w:bCs/>
          <w:sz w:val="28"/>
          <w:szCs w:val="28"/>
        </w:rPr>
      </w:pPr>
    </w:p>
    <w:p w:rsidR="0008736B" w:rsidRPr="0008736B" w:rsidRDefault="0008736B" w:rsidP="00087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36B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08736B" w:rsidRPr="0008736B" w:rsidRDefault="0008736B" w:rsidP="00087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36B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</w:p>
    <w:p w:rsidR="0008736B" w:rsidRPr="0008736B" w:rsidRDefault="0008736B" w:rsidP="00087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36B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 сельского поселения</w:t>
      </w: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6B" w:rsidRPr="0008736B" w:rsidRDefault="0008736B" w:rsidP="0008736B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08736B">
        <w:rPr>
          <w:rFonts w:ascii="Times New Roman" w:hAnsi="Times New Roman" w:cs="Times New Roman"/>
          <w:lang w:val="ru-RU"/>
        </w:rPr>
        <w:t>с.Толбазы</w:t>
      </w:r>
      <w:proofErr w:type="spellEnd"/>
      <w:r w:rsidRPr="0008736B">
        <w:rPr>
          <w:rFonts w:ascii="Times New Roman" w:hAnsi="Times New Roman" w:cs="Times New Roman"/>
          <w:lang w:val="ru-RU"/>
        </w:rPr>
        <w:tab/>
      </w:r>
      <w:r w:rsidRPr="0008736B">
        <w:rPr>
          <w:rFonts w:ascii="Times New Roman" w:hAnsi="Times New Roman" w:cs="Times New Roman"/>
          <w:lang w:val="ru-RU"/>
        </w:rPr>
        <w:tab/>
      </w:r>
      <w:r w:rsidRPr="0008736B">
        <w:rPr>
          <w:rFonts w:ascii="Times New Roman" w:hAnsi="Times New Roman" w:cs="Times New Roman"/>
          <w:lang w:val="ru-RU"/>
        </w:rPr>
        <w:tab/>
      </w:r>
      <w:r w:rsidRPr="0008736B">
        <w:rPr>
          <w:rFonts w:ascii="Times New Roman" w:hAnsi="Times New Roman" w:cs="Times New Roman"/>
          <w:lang w:val="ru-RU"/>
        </w:rPr>
        <w:tab/>
      </w:r>
      <w:r w:rsidRPr="0008736B">
        <w:rPr>
          <w:rFonts w:ascii="Times New Roman" w:hAnsi="Times New Roman" w:cs="Times New Roman"/>
          <w:lang w:val="ru-RU"/>
        </w:rPr>
        <w:tab/>
      </w:r>
      <w:r w:rsidRPr="0008736B">
        <w:rPr>
          <w:rFonts w:ascii="Times New Roman" w:hAnsi="Times New Roman" w:cs="Times New Roman"/>
          <w:lang w:val="ru-RU"/>
        </w:rPr>
        <w:tab/>
      </w:r>
      <w:r w:rsidRPr="0008736B">
        <w:rPr>
          <w:rFonts w:ascii="Times New Roman" w:hAnsi="Times New Roman" w:cs="Times New Roman"/>
          <w:lang w:val="ru-RU"/>
        </w:rPr>
        <w:tab/>
        <w:t xml:space="preserve">   23декабря2021</w:t>
      </w:r>
      <w:proofErr w:type="gramEnd"/>
      <w:r w:rsidRPr="0008736B">
        <w:rPr>
          <w:rFonts w:ascii="Times New Roman" w:hAnsi="Times New Roman" w:cs="Times New Roman"/>
          <w:lang w:val="ru-RU"/>
        </w:rPr>
        <w:t xml:space="preserve"> г.</w:t>
      </w:r>
    </w:p>
    <w:p w:rsidR="0008736B" w:rsidRPr="0008736B" w:rsidRDefault="0008736B" w:rsidP="0008736B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736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Аургазинский район Республики Башкортостан, именуемая в дальнейшем </w:t>
      </w:r>
      <w:r w:rsidRPr="0008736B">
        <w:rPr>
          <w:rFonts w:ascii="Times New Roman" w:hAnsi="Times New Roman" w:cs="Times New Roman"/>
          <w:bCs/>
          <w:sz w:val="28"/>
          <w:szCs w:val="28"/>
        </w:rPr>
        <w:t>«Район»</w:t>
      </w:r>
      <w:r w:rsidRPr="0008736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6B">
        <w:rPr>
          <w:rFonts w:ascii="Times New Roman" w:hAnsi="Times New Roman" w:cs="Times New Roman"/>
          <w:sz w:val="28"/>
          <w:szCs w:val="28"/>
        </w:rPr>
        <w:t xml:space="preserve">лице главы Администрации </w:t>
      </w:r>
      <w:proofErr w:type="spellStart"/>
      <w:r w:rsidRPr="0008736B">
        <w:rPr>
          <w:rFonts w:ascii="Times New Roman" w:hAnsi="Times New Roman" w:cs="Times New Roman"/>
          <w:sz w:val="28"/>
          <w:szCs w:val="28"/>
        </w:rPr>
        <w:t>Шагаретдинова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736B">
        <w:rPr>
          <w:rFonts w:ascii="Times New Roman" w:hAnsi="Times New Roman" w:cs="Times New Roman"/>
          <w:sz w:val="28"/>
          <w:szCs w:val="28"/>
        </w:rPr>
        <w:t>Арслана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736B">
        <w:rPr>
          <w:rFonts w:ascii="Times New Roman" w:hAnsi="Times New Roman" w:cs="Times New Roman"/>
          <w:sz w:val="28"/>
          <w:szCs w:val="28"/>
        </w:rPr>
        <w:t>Назировича</w:t>
      </w:r>
      <w:proofErr w:type="spellEnd"/>
      <w:r w:rsidRPr="0008736B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6B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Башкортостан, с одной стороны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6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Балыклыкульский сельсовет муниципального района Аургазинский район Республики Башкортостан, именуемая в дальнейшем </w:t>
      </w:r>
      <w:r w:rsidRPr="0008736B">
        <w:rPr>
          <w:rFonts w:ascii="Times New Roman" w:hAnsi="Times New Roman" w:cs="Times New Roman"/>
          <w:bCs/>
          <w:sz w:val="28"/>
          <w:szCs w:val="28"/>
        </w:rPr>
        <w:t>«Поселение»</w:t>
      </w:r>
      <w:r w:rsidRPr="0008736B">
        <w:rPr>
          <w:rFonts w:ascii="Times New Roman" w:hAnsi="Times New Roman" w:cs="Times New Roman"/>
          <w:sz w:val="28"/>
          <w:szCs w:val="28"/>
        </w:rPr>
        <w:t>, в лице главы сельского поселения Александровой Любови Александровны,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6B">
        <w:rPr>
          <w:rFonts w:ascii="Times New Roman" w:hAnsi="Times New Roman" w:cs="Times New Roman"/>
          <w:sz w:val="28"/>
          <w:szCs w:val="28"/>
        </w:rPr>
        <w:t>действующей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8736B">
        <w:rPr>
          <w:rFonts w:ascii="Times New Roman" w:hAnsi="Times New Roman" w:cs="Times New Roman"/>
          <w:sz w:val="28"/>
          <w:szCs w:val="28"/>
        </w:rPr>
        <w:t xml:space="preserve"> поселения Балыклыкульский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6B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6B">
        <w:rPr>
          <w:rFonts w:ascii="Times New Roman" w:hAnsi="Times New Roman" w:cs="Times New Roman"/>
          <w:sz w:val="28"/>
          <w:szCs w:val="28"/>
        </w:rPr>
        <w:t>с другой стороны, совместно именуемые – «Стороны»</w:t>
      </w:r>
      <w:proofErr w:type="gramStart"/>
      <w:r w:rsidRPr="0008736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8736B">
        <w:rPr>
          <w:rFonts w:ascii="Times New Roman" w:hAnsi="Times New Roman" w:cs="Times New Roman"/>
          <w:sz w:val="28"/>
          <w:szCs w:val="28"/>
        </w:rPr>
        <w:t>о исполнение решения Совета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6B">
        <w:rPr>
          <w:rFonts w:ascii="Times New Roman" w:hAnsi="Times New Roman" w:cs="Times New Roman"/>
          <w:sz w:val="28"/>
          <w:szCs w:val="28"/>
        </w:rPr>
        <w:t>от 30.11.2021 №13/10 «О приеме части полномочий по решению вопросов местного значения сельского поселения Балыклыкульский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6B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 органами местного самоуправления муниципального района Аургазинский район Республики Башкортостан», решения Совета сельского поселения Балыклыкульский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6B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 от15.11.2021 № 181«О передаче осуществления части полномочий по решению вопросов местного значения сельского поселения Балыклыкульский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6B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36B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района Аургазинский район Республики Башкортостан» заключили настоящее Соглашение о нижеследующем.</w:t>
      </w: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36B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8736B" w:rsidRPr="0008736B" w:rsidRDefault="0008736B" w:rsidP="0008736B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08736B">
        <w:rPr>
          <w:rStyle w:val="FontStyle20"/>
          <w:sz w:val="28"/>
          <w:szCs w:val="28"/>
        </w:rPr>
        <w:t>Предметом настоящего Соглашения является передача Поселением</w:t>
      </w:r>
      <w:r>
        <w:rPr>
          <w:rStyle w:val="FontStyle20"/>
          <w:sz w:val="28"/>
          <w:szCs w:val="28"/>
        </w:rPr>
        <w:t xml:space="preserve"> </w:t>
      </w:r>
      <w:r w:rsidRPr="0008736B">
        <w:rPr>
          <w:rStyle w:val="FontStyle20"/>
          <w:sz w:val="28"/>
          <w:szCs w:val="28"/>
        </w:rPr>
        <w:t>Району осуществления части полномочий</w:t>
      </w:r>
      <w:r>
        <w:rPr>
          <w:rStyle w:val="FontStyle20"/>
          <w:sz w:val="28"/>
          <w:szCs w:val="28"/>
        </w:rPr>
        <w:t xml:space="preserve"> </w:t>
      </w:r>
      <w:r w:rsidRPr="0008736B">
        <w:rPr>
          <w:sz w:val="28"/>
          <w:szCs w:val="28"/>
        </w:rPr>
        <w:t>по решению вопроса местного значения органа местного самоуправления сельского поселения, а именно:</w:t>
      </w:r>
    </w:p>
    <w:p w:rsidR="0008736B" w:rsidRPr="0008736B" w:rsidRDefault="0008736B" w:rsidP="000873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1) выдача градостроительного плана земельного участка, расположенного в границах поселения;</w:t>
      </w:r>
    </w:p>
    <w:p w:rsidR="0008736B" w:rsidRPr="0008736B" w:rsidRDefault="0008736B" w:rsidP="000873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2)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8736B" w:rsidRPr="0008736B" w:rsidRDefault="0008736B" w:rsidP="000873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8736B">
        <w:rPr>
          <w:rFonts w:ascii="Times New Roman" w:hAnsi="Times New Roman" w:cs="Times New Roman"/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proofErr w:type="gramEnd"/>
    </w:p>
    <w:p w:rsidR="0008736B" w:rsidRPr="0008736B" w:rsidRDefault="0008736B" w:rsidP="000873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 xml:space="preserve">4)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08736B" w:rsidRPr="0008736B" w:rsidRDefault="0008736B" w:rsidP="000873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5)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1.2. На период действия настоящего Соглашения все вопросы, связанные с реализацией переданных полномочий, находятся в компетенции Района.</w:t>
      </w:r>
    </w:p>
    <w:p w:rsidR="0008736B" w:rsidRPr="0008736B" w:rsidRDefault="0008736B" w:rsidP="0008736B">
      <w:pPr>
        <w:pStyle w:val="aa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36B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2.1. Район имеет право: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08736B">
        <w:rPr>
          <w:rFonts w:ascii="Times New Roman" w:hAnsi="Times New Roman" w:cs="Times New Roman"/>
          <w:sz w:val="28"/>
          <w:szCs w:val="28"/>
        </w:rPr>
        <w:t>запрашиватьу</w:t>
      </w:r>
      <w:proofErr w:type="spellEnd"/>
      <w:r w:rsidRPr="0008736B">
        <w:rPr>
          <w:rFonts w:ascii="Times New Roman" w:hAnsi="Times New Roman" w:cs="Times New Roman"/>
          <w:sz w:val="28"/>
          <w:szCs w:val="28"/>
        </w:rPr>
        <w:t xml:space="preserve">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2.2. Район обязан: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1)обеспечивать исполнение переданных ему по Соглашению полномочий;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2)представлять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2.3. Поселение имеет право: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1)получать информацию о ходе исполнения переданных полномочий;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 xml:space="preserve">3) осуществлять </w:t>
      </w:r>
      <w:proofErr w:type="gramStart"/>
      <w:r w:rsidRPr="00087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36B">
        <w:rPr>
          <w:rFonts w:ascii="Times New Roman" w:hAnsi="Times New Roman" w:cs="Times New Roman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2.4. Поселение обязано: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1)по запросу Района п</w:t>
      </w:r>
      <w:r w:rsidRPr="0008736B">
        <w:rPr>
          <w:rFonts w:ascii="Times New Roman" w:hAnsi="Times New Roman" w:cs="Times New Roman"/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36B">
        <w:rPr>
          <w:rFonts w:ascii="Times New Roman" w:hAnsi="Times New Roman" w:cs="Times New Roman"/>
          <w:b/>
          <w:sz w:val="28"/>
          <w:szCs w:val="28"/>
        </w:rPr>
        <w:t>3. Порядок определения объема межбюджетных трансфертов</w:t>
      </w:r>
    </w:p>
    <w:p w:rsidR="0008736B" w:rsidRPr="0008736B" w:rsidRDefault="0008736B" w:rsidP="000873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sz w:val="28"/>
          <w:szCs w:val="28"/>
        </w:rPr>
        <w:t>3.1. Передача материальных ресурсов и финансовых сре</w:t>
      </w:r>
      <w:proofErr w:type="gramStart"/>
      <w:r w:rsidRPr="0008736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8736B">
        <w:rPr>
          <w:rFonts w:ascii="Times New Roman" w:hAnsi="Times New Roman" w:cs="Times New Roman"/>
          <w:sz w:val="28"/>
          <w:szCs w:val="28"/>
        </w:rPr>
        <w:t>я осуществления передаваемых полномочий по настоящему Соглашению не предусмотрена.</w:t>
      </w: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6B" w:rsidRPr="0008736B" w:rsidRDefault="0008736B" w:rsidP="0008736B">
      <w:pPr>
        <w:pStyle w:val="aa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 w:rsidRPr="0008736B">
        <w:rPr>
          <w:rStyle w:val="FontStyle13"/>
          <w:sz w:val="28"/>
          <w:szCs w:val="28"/>
        </w:rPr>
        <w:t>4.</w:t>
      </w:r>
      <w:r w:rsidRPr="0008736B">
        <w:rPr>
          <w:b/>
          <w:sz w:val="28"/>
          <w:szCs w:val="28"/>
        </w:rPr>
        <w:t>Срок действия Соглашения</w:t>
      </w:r>
    </w:p>
    <w:p w:rsidR="0008736B" w:rsidRPr="0008736B" w:rsidRDefault="0008736B" w:rsidP="0008736B">
      <w:pPr>
        <w:spacing w:after="0" w:line="240" w:lineRule="auto"/>
        <w:ind w:firstLine="709"/>
        <w:rPr>
          <w:rStyle w:val="FontStyle20"/>
          <w:sz w:val="28"/>
          <w:szCs w:val="28"/>
        </w:rPr>
      </w:pPr>
      <w:r w:rsidRPr="0008736B">
        <w:rPr>
          <w:rStyle w:val="FontStyle20"/>
          <w:sz w:val="28"/>
          <w:szCs w:val="28"/>
        </w:rPr>
        <w:t>4.1. Настоящее Соглашение вступает в силу с 01 января 2022 года и действует по 31 декабря 2022 года.</w:t>
      </w: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6B" w:rsidRPr="0008736B" w:rsidRDefault="0008736B" w:rsidP="0008736B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8736B"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>1) по соглашению Сторон;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>2) в одностороннем порядке без обращения в суд: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08736B" w:rsidRPr="0008736B" w:rsidRDefault="0008736B" w:rsidP="0008736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08736B" w:rsidRPr="0008736B" w:rsidRDefault="0008736B" w:rsidP="0008736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 xml:space="preserve"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</w:t>
      </w:r>
      <w:proofErr w:type="gramStart"/>
      <w:r w:rsidRPr="0008736B">
        <w:rPr>
          <w:rFonts w:ascii="Times New Roman" w:hAnsi="Times New Roman" w:cs="Times New Roman"/>
          <w:color w:val="000000"/>
          <w:sz w:val="28"/>
          <w:szCs w:val="28"/>
        </w:rPr>
        <w:t>с даты направления</w:t>
      </w:r>
      <w:proofErr w:type="gramEnd"/>
      <w:r w:rsidRPr="0008736B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уведомления.</w:t>
      </w:r>
    </w:p>
    <w:p w:rsidR="0008736B" w:rsidRPr="0008736B" w:rsidRDefault="0008736B" w:rsidP="0008736B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36B" w:rsidRPr="0008736B" w:rsidRDefault="0008736B" w:rsidP="0008736B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08736B"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08736B" w:rsidRPr="0008736B" w:rsidRDefault="0008736B" w:rsidP="0008736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08736B" w:rsidRPr="0008736B" w:rsidRDefault="0008736B" w:rsidP="0008736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 не несет ответственности:</w:t>
      </w:r>
    </w:p>
    <w:p w:rsidR="0008736B" w:rsidRPr="0008736B" w:rsidRDefault="0008736B" w:rsidP="0008736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обязательствам Поселения, возникшим в ходе осуществления Поселением полномочий по местному самоуправлению и хозяйственной деятельности;</w:t>
      </w:r>
    </w:p>
    <w:p w:rsidR="0008736B" w:rsidRPr="0008736B" w:rsidRDefault="0008736B" w:rsidP="0008736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достоверность и правильность сведений, содержащихся в документах, предоставленных Поселением.</w:t>
      </w:r>
    </w:p>
    <w:p w:rsidR="0008736B" w:rsidRPr="0008736B" w:rsidRDefault="0008736B" w:rsidP="0008736B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08736B" w:rsidRPr="0008736B" w:rsidRDefault="0008736B" w:rsidP="0008736B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08736B"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>7.1. Все разногласия между Сторонами разрешаются путем переговоров.</w:t>
      </w: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8736B" w:rsidRPr="0008736B" w:rsidRDefault="0008736B" w:rsidP="0008736B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08736B" w:rsidRPr="0008736B" w:rsidRDefault="0008736B" w:rsidP="0008736B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08736B"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bCs/>
          <w:color w:val="000000"/>
          <w:sz w:val="28"/>
          <w:szCs w:val="28"/>
        </w:rPr>
        <w:t>8.1. Все изменения и дополнения к настоящему</w:t>
      </w:r>
      <w:r w:rsidRPr="0008736B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>8.2.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6B">
        <w:rPr>
          <w:rFonts w:ascii="Times New Roman" w:hAnsi="Times New Roman" w:cs="Times New Roman"/>
          <w:color w:val="000000"/>
          <w:sz w:val="28"/>
          <w:szCs w:val="28"/>
        </w:rPr>
        <w:t xml:space="preserve">8.3. </w:t>
      </w:r>
      <w:r w:rsidRPr="0008736B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736B">
        <w:rPr>
          <w:rFonts w:ascii="Times New Roman" w:hAnsi="Times New Roman" w:cs="Times New Roman"/>
          <w:b/>
          <w:bCs/>
          <w:sz w:val="28"/>
          <w:szCs w:val="28"/>
        </w:rPr>
        <w:t>9. Подписи Сторон</w:t>
      </w: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2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962"/>
        <w:gridCol w:w="4860"/>
      </w:tblGrid>
      <w:tr w:rsidR="0008736B" w:rsidRPr="0008736B" w:rsidTr="00050756">
        <w:trPr>
          <w:trHeight w:val="1491"/>
        </w:trPr>
        <w:tc>
          <w:tcPr>
            <w:tcW w:w="4962" w:type="dxa"/>
            <w:hideMark/>
          </w:tcPr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>Администрация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 xml:space="preserve">муниципального района 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>Аургазинский район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>Республики Башкортостан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</w:p>
          <w:p w:rsidR="0008736B" w:rsidRPr="0008736B" w:rsidRDefault="0008736B" w:rsidP="0008736B">
            <w:pPr>
              <w:pStyle w:val="a5"/>
              <w:rPr>
                <w:b/>
                <w:szCs w:val="28"/>
              </w:rPr>
            </w:pP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 xml:space="preserve">Глава Администрации 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 xml:space="preserve">муниципального района 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>Аургазинский район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 xml:space="preserve">Республики Башкортостан 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</w:p>
          <w:p w:rsidR="0008736B" w:rsidRPr="0008736B" w:rsidRDefault="0008736B" w:rsidP="0008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/ А.Н. </w:t>
            </w:r>
            <w:proofErr w:type="spellStart"/>
            <w:r w:rsidRPr="0008736B">
              <w:rPr>
                <w:rFonts w:ascii="Times New Roman" w:hAnsi="Times New Roman" w:cs="Times New Roman"/>
                <w:bCs/>
                <w:sz w:val="28"/>
                <w:szCs w:val="28"/>
              </w:rPr>
              <w:t>Шагаретдинов</w:t>
            </w:r>
            <w:proofErr w:type="spellEnd"/>
          </w:p>
          <w:p w:rsidR="0008736B" w:rsidRPr="0008736B" w:rsidRDefault="0008736B" w:rsidP="00087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>Администрация сельского поселения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>Балыклыкульский</w:t>
            </w:r>
            <w:r>
              <w:rPr>
                <w:szCs w:val="28"/>
              </w:rPr>
              <w:t xml:space="preserve"> </w:t>
            </w:r>
            <w:r w:rsidRPr="0008736B">
              <w:rPr>
                <w:szCs w:val="28"/>
              </w:rPr>
              <w:t xml:space="preserve">сельсовет муниципального района 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 xml:space="preserve">Аургазинский район 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>Республики Башкортостан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>Глава сельского поселения Балыклыкульский</w:t>
            </w:r>
            <w:r>
              <w:rPr>
                <w:szCs w:val="28"/>
              </w:rPr>
              <w:t xml:space="preserve"> </w:t>
            </w:r>
            <w:r w:rsidRPr="0008736B">
              <w:rPr>
                <w:szCs w:val="28"/>
              </w:rPr>
              <w:t xml:space="preserve">сельсовет муниципального района 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 xml:space="preserve">Аургазинский район </w:t>
            </w:r>
          </w:p>
          <w:p w:rsidR="0008736B" w:rsidRPr="0008736B" w:rsidRDefault="0008736B" w:rsidP="0008736B">
            <w:pPr>
              <w:pStyle w:val="a5"/>
              <w:rPr>
                <w:szCs w:val="28"/>
              </w:rPr>
            </w:pPr>
            <w:r w:rsidRPr="0008736B">
              <w:rPr>
                <w:szCs w:val="28"/>
              </w:rPr>
              <w:t>Республики Башкортостан</w:t>
            </w:r>
          </w:p>
          <w:p w:rsidR="0008736B" w:rsidRPr="0008736B" w:rsidRDefault="0008736B" w:rsidP="0008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36B" w:rsidRPr="0008736B" w:rsidRDefault="0008736B" w:rsidP="0008736B">
            <w:pPr>
              <w:spacing w:after="0" w:line="240" w:lineRule="auto"/>
              <w:ind w:hanging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36B">
              <w:rPr>
                <w:rFonts w:ascii="Times New Roman" w:hAnsi="Times New Roman" w:cs="Times New Roman"/>
                <w:sz w:val="28"/>
                <w:szCs w:val="28"/>
              </w:rPr>
              <w:t>____________/ Л.А. Александрова</w:t>
            </w:r>
          </w:p>
        </w:tc>
      </w:tr>
    </w:tbl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</w:rPr>
      </w:pP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</w:rPr>
      </w:pP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</w:rPr>
      </w:pP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</w:rPr>
      </w:pP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</w:rPr>
      </w:pP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</w:rPr>
      </w:pPr>
    </w:p>
    <w:p w:rsidR="0008736B" w:rsidRPr="0008736B" w:rsidRDefault="0008736B" w:rsidP="0008736B">
      <w:pPr>
        <w:spacing w:after="0" w:line="240" w:lineRule="auto"/>
        <w:rPr>
          <w:rFonts w:ascii="Times New Roman" w:hAnsi="Times New Roman" w:cs="Times New Roman"/>
        </w:rPr>
      </w:pPr>
    </w:p>
    <w:p w:rsidR="0008736B" w:rsidRDefault="0008736B"/>
    <w:p w:rsidR="0008736B" w:rsidRDefault="0008736B"/>
    <w:sectPr w:rsidR="0008736B" w:rsidSect="00B0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F02AC"/>
    <w:rsid w:val="0008736B"/>
    <w:rsid w:val="00135213"/>
    <w:rsid w:val="001524F0"/>
    <w:rsid w:val="00154341"/>
    <w:rsid w:val="00640D19"/>
    <w:rsid w:val="00766932"/>
    <w:rsid w:val="008F02AC"/>
    <w:rsid w:val="00A756E0"/>
    <w:rsid w:val="00B00CF5"/>
    <w:rsid w:val="00B51A24"/>
    <w:rsid w:val="00C506C0"/>
    <w:rsid w:val="00EA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02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8F02AC"/>
    <w:rPr>
      <w:rFonts w:eastAsiaTheme="minorHAnsi"/>
      <w:lang w:eastAsia="en-US"/>
    </w:rPr>
  </w:style>
  <w:style w:type="paragraph" w:styleId="a5">
    <w:name w:val="Body Text"/>
    <w:basedOn w:val="a"/>
    <w:link w:val="a6"/>
    <w:rsid w:val="008F02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F02AC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semiHidden/>
    <w:unhideWhenUsed/>
    <w:rsid w:val="00766932"/>
    <w:rPr>
      <w:color w:val="0000FF"/>
      <w:u w:val="single"/>
    </w:rPr>
  </w:style>
  <w:style w:type="paragraph" w:styleId="a8">
    <w:name w:val="No Spacing"/>
    <w:uiPriority w:val="1"/>
    <w:qFormat/>
    <w:rsid w:val="007669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08736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table" w:styleId="a9">
    <w:name w:val="Table Grid"/>
    <w:basedOn w:val="a1"/>
    <w:uiPriority w:val="99"/>
    <w:rsid w:val="0008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736B"/>
    <w:pPr>
      <w:widowControl w:val="0"/>
      <w:autoSpaceDE w:val="0"/>
      <w:autoSpaceDN w:val="0"/>
      <w:adjustRightInd w:val="0"/>
      <w:spacing w:after="0" w:line="300" w:lineRule="auto"/>
      <w:ind w:left="720" w:firstLine="78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8736B"/>
    <w:pPr>
      <w:widowControl w:val="0"/>
      <w:autoSpaceDE w:val="0"/>
      <w:autoSpaceDN w:val="0"/>
      <w:adjustRightInd w:val="0"/>
      <w:spacing w:after="0" w:line="278" w:lineRule="exact"/>
      <w:ind w:hanging="744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873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8736B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0873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1470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9</cp:revision>
  <cp:lastPrinted>2021-12-28T04:48:00Z</cp:lastPrinted>
  <dcterms:created xsi:type="dcterms:W3CDTF">2021-12-22T11:10:00Z</dcterms:created>
  <dcterms:modified xsi:type="dcterms:W3CDTF">2022-01-15T06:42:00Z</dcterms:modified>
</cp:coreProperties>
</file>