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065D9" w:rsidTr="00E10622">
        <w:tc>
          <w:tcPr>
            <w:tcW w:w="4253" w:type="dxa"/>
          </w:tcPr>
          <w:p w:rsidR="00E065D9" w:rsidRDefault="00E065D9" w:rsidP="00E10622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E065D9" w:rsidRDefault="00E065D9" w:rsidP="00E10622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E065D9" w:rsidRDefault="00E065D9" w:rsidP="00E10622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65D9" w:rsidRDefault="00E065D9" w:rsidP="00E10622">
            <w:pPr>
              <w:pStyle w:val="a5"/>
              <w:jc w:val="center"/>
            </w:pPr>
            <w:r w:rsidRPr="0055383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07246099" r:id="rId5"/>
              </w:object>
            </w:r>
          </w:p>
        </w:tc>
        <w:tc>
          <w:tcPr>
            <w:tcW w:w="4395" w:type="dxa"/>
          </w:tcPr>
          <w:p w:rsidR="00E065D9" w:rsidRDefault="00E065D9" w:rsidP="00E10622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065D9" w:rsidRDefault="00E065D9" w:rsidP="00E10622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E065D9" w:rsidRDefault="00E065D9" w:rsidP="00E10622">
            <w:pPr>
              <w:pStyle w:val="a5"/>
              <w:rPr>
                <w:rFonts w:ascii="Century Bash" w:hAnsi="Century Bash"/>
                <w:sz w:val="16"/>
              </w:rPr>
            </w:pPr>
          </w:p>
          <w:p w:rsidR="00E065D9" w:rsidRDefault="00E065D9" w:rsidP="00E10622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E065D9" w:rsidRDefault="00720827" w:rsidP="00E065D9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065D9" w:rsidRPr="00314FF1" w:rsidRDefault="00E065D9" w:rsidP="00E065D9">
      <w:pPr>
        <w:pStyle w:val="a5"/>
        <w:jc w:val="center"/>
        <w:rPr>
          <w:b/>
          <w:bCs/>
          <w:sz w:val="24"/>
        </w:rPr>
      </w:pPr>
      <w:r w:rsidRPr="00314FF1">
        <w:rPr>
          <w:b/>
          <w:bCs/>
          <w:sz w:val="24"/>
        </w:rPr>
        <w:t xml:space="preserve">К А Р А Р                                                         </w:t>
      </w:r>
      <w:proofErr w:type="spellStart"/>
      <w:proofErr w:type="gramStart"/>
      <w:r w:rsidRPr="00314FF1">
        <w:rPr>
          <w:b/>
          <w:bCs/>
          <w:sz w:val="24"/>
        </w:rPr>
        <w:t>Р</w:t>
      </w:r>
      <w:proofErr w:type="spellEnd"/>
      <w:proofErr w:type="gramEnd"/>
      <w:r w:rsidRPr="00314FF1">
        <w:rPr>
          <w:b/>
          <w:bCs/>
          <w:sz w:val="24"/>
        </w:rPr>
        <w:t xml:space="preserve"> Е Ш Е Н И Е</w:t>
      </w:r>
    </w:p>
    <w:p w:rsidR="00E065D9" w:rsidRPr="00314FF1" w:rsidRDefault="00E065D9" w:rsidP="00E065D9">
      <w:pPr>
        <w:pStyle w:val="a5"/>
        <w:jc w:val="center"/>
        <w:rPr>
          <w:sz w:val="24"/>
        </w:rPr>
      </w:pPr>
    </w:p>
    <w:p w:rsidR="00E065D9" w:rsidRPr="00314FF1" w:rsidRDefault="00E065D9" w:rsidP="00E065D9">
      <w:pPr>
        <w:pStyle w:val="a5"/>
        <w:jc w:val="center"/>
        <w:rPr>
          <w:sz w:val="24"/>
        </w:rPr>
      </w:pPr>
    </w:p>
    <w:p w:rsidR="00E065D9" w:rsidRPr="00D036F3" w:rsidRDefault="00E065D9" w:rsidP="00B43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F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целевой программы «Об обращении с отходами производства и потребления в сельском поселении Балыклыкульский сельсовет муниципального района Аургазинский район Республики Башкортостан на 2012-2015 годы»</w:t>
      </w:r>
    </w:p>
    <w:p w:rsidR="009B6D86" w:rsidRPr="00D036F3" w:rsidRDefault="009B6D86" w:rsidP="00E06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5D9" w:rsidRPr="00D036F3" w:rsidRDefault="009B6D86" w:rsidP="00E065D9">
      <w:pPr>
        <w:rPr>
          <w:rFonts w:ascii="Times New Roman" w:hAnsi="Times New Roman" w:cs="Times New Roman"/>
          <w:sz w:val="24"/>
          <w:szCs w:val="24"/>
        </w:rPr>
      </w:pPr>
      <w:r w:rsidRPr="00D036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t>В целях реализации комплекса мероприятий по обеспечению рационального природопользования и охраны окружающей среды, Совет сельского поселения Балыклыкульский сельсовет муниципального района Аургазинский район Республики Башкортостан решил:</w:t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br/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br/>
        <w:t>1. Утвердить целевую программу «Об обращении с отходами производства и потребления в сельском поселении Балыклыкульский сельсовет муниципального района Аургазинский район Республики Башкортостан на 2012-2015 годы»  (прилагается).</w:t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br/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br/>
        <w:t xml:space="preserve">2.Обнародовать настоящее решение на информационном стенде в здании администрации сельского поселения и на официальном сайте </w:t>
      </w:r>
      <w:proofErr w:type="spellStart"/>
      <w:proofErr w:type="gramStart"/>
      <w:r w:rsidR="00E065D9" w:rsidRPr="00D036F3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proofErr w:type="gramEnd"/>
      <w:r w:rsidR="00E065D9" w:rsidRPr="00D036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65D9" w:rsidRPr="00D036F3">
        <w:rPr>
          <w:rFonts w:ascii="Times New Roman" w:hAnsi="Times New Roman" w:cs="Times New Roman"/>
          <w:sz w:val="24"/>
          <w:szCs w:val="24"/>
        </w:rPr>
        <w:t>Balykly.Aurgazy.ru</w:t>
      </w:r>
      <w:proofErr w:type="spellEnd"/>
      <w:r w:rsidR="00E065D9" w:rsidRPr="00D036F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br/>
        <w:t>3. Настоящее решение вступает в силу со дня официального обнародования.</w:t>
      </w:r>
      <w:r w:rsidR="00E065D9" w:rsidRPr="00D036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5D9" w:rsidRPr="00D036F3" w:rsidRDefault="00E065D9" w:rsidP="00E065D9">
      <w:pPr>
        <w:rPr>
          <w:rFonts w:ascii="Times New Roman" w:hAnsi="Times New Roman" w:cs="Times New Roman"/>
          <w:sz w:val="24"/>
          <w:szCs w:val="24"/>
        </w:rPr>
      </w:pPr>
    </w:p>
    <w:p w:rsidR="00E065D9" w:rsidRPr="00D036F3" w:rsidRDefault="00E065D9" w:rsidP="00E06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6F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065D9" w:rsidRPr="00D036F3" w:rsidRDefault="00E065D9" w:rsidP="00E06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6F3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           Л.А.Александрова</w:t>
      </w:r>
    </w:p>
    <w:p w:rsidR="00E065D9" w:rsidRPr="00D036F3" w:rsidRDefault="00E065D9" w:rsidP="00E06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D9" w:rsidRPr="00D036F3" w:rsidRDefault="00D036F3" w:rsidP="00E06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6F3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E065D9" w:rsidRPr="00D036F3" w:rsidRDefault="00E065D9" w:rsidP="00E06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6F3">
        <w:rPr>
          <w:rFonts w:ascii="Times New Roman" w:hAnsi="Times New Roman" w:cs="Times New Roman"/>
          <w:sz w:val="24"/>
          <w:szCs w:val="24"/>
        </w:rPr>
        <w:t>16 августа  2012г</w:t>
      </w:r>
    </w:p>
    <w:p w:rsidR="00E065D9" w:rsidRPr="00D036F3" w:rsidRDefault="00E065D9" w:rsidP="00E06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6F3">
        <w:rPr>
          <w:rFonts w:ascii="Times New Roman" w:hAnsi="Times New Roman" w:cs="Times New Roman"/>
          <w:sz w:val="24"/>
          <w:szCs w:val="24"/>
        </w:rPr>
        <w:t>№ 122</w:t>
      </w:r>
    </w:p>
    <w:p w:rsidR="00E065D9" w:rsidRDefault="00C87367" w:rsidP="00FA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5D9" w:rsidRDefault="00E065D9" w:rsidP="00FA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5D9" w:rsidRDefault="00E065D9" w:rsidP="00FA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689" w:rsidRDefault="00B43689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689" w:rsidRDefault="00C87367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ЦЕЛЕВАЯ ПРОГРАММА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БРАЩЕНИИ С ОТХОДАМИ ПРОИЗВОДСТВА И ПОТРЕБЛЕНИЯ В СЕЛЬСКОМ ПОСЕЛЕНИИ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АУРГАЗИНСКИЙ РАЙОН 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8"/>
          <w:szCs w:val="24"/>
        </w:rPr>
        <w:t>на 2012-2015 годы»</w:t>
      </w:r>
      <w:r w:rsidRPr="00C87367">
        <w:rPr>
          <w:rFonts w:ascii="Times New Roman" w:eastAsia="Times New Roman" w:hAnsi="Times New Roman" w:cs="Times New Roman"/>
          <w:sz w:val="28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3689" w:rsidRDefault="00B43689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689" w:rsidRDefault="00B43689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689" w:rsidRDefault="00B43689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689" w:rsidRDefault="00B43689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689" w:rsidRDefault="00C87367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B43689" w:rsidRDefault="00B43689" w:rsidP="00B4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F3" w:rsidRDefault="00C87367" w:rsidP="00B43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1. Паспорт целевой программы «Об обращении с отходами производства и потребления в сельском поселении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 на 2012-2015 годы»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2. Характеристика проблемы, на решение которой направлена Программа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3. Цели, задачи, сроки реализации и целевые показатели Программы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4. Ресурсное обеспечение Программы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5. Основные направления реализации Программы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6. Механизм реализации Программы и </w:t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ходом ее выполнения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7. Оценка социально-экономической эффективности реализации Программы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4E09" w:rsidRDefault="00C87367" w:rsidP="00B4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Паспорт целевой программы</w:t>
      </w:r>
    </w:p>
    <w:p w:rsidR="00FA4E09" w:rsidRDefault="00C87367" w:rsidP="00FA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Наименование программы Целевая программа «Об обращении с отходами производства и потребления в сельском поселении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 на 2012-2015 годы»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D89" w:rsidRDefault="00C87367" w:rsidP="00066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разработки Программы Республиканская целевая программа "Экология и природные ресурсы Республики Башкортостан (на 2004-2010 годы и период до 2015 года)", утвержденная Указом Президента Республики Башкортостан от 18 февраля 2004 года № УП-103 (с последующими изменениями); </w:t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>Закон Республики Башкортостан «Об отходах производства и потребления» № 195-з от 30.11.1998 г. (с последующими изменениями)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Заказчик Программы Администрация сельского поселения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Разработчик Программы Администрация сельского поселения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FA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 разработка и реализация комплекса мер, направленных на совершенствование системы обращения с твердыми бытовыми отходами;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 улучшение санитарного и экологического состояния территории сельского поселения;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 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сельском поселении;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совершенствование системы экологического образования, воспитания и просвещения населения;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>стимулирование населения в сфере обращения с твердыми бытовыми отходами.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Сроки реализации Программы 2012-2015 годы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Источники финансирования Программы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средства местного бюджета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 собственные средства организаций, участвующих в реализации Программы.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Ожидаемые конечные результаты реализации Программы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>ликвидация несанкционированных мест размещения твердых бытовых отходов;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 улучшение экологического состояния сельского поселения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организации контроля за реализацией Программы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 рассматривание вопроса о ходе выполнении программы на уровне Совета сельского поселения 1 раз в год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3689" w:rsidRDefault="00C87367" w:rsidP="00066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проблемы, на решение которой направлена Программа </w:t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115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Целевая программа "Об обращении с отходами производства и потребления в сельском поселении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E9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 на 2012-2015 годы» (далее - Программа) разработана в соответствии с постановлением Правительства Республики Башкортостан от 21 апреля 2008 года № 120</w:t>
      </w:r>
      <w:r w:rsidR="00711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"О Концепции обращения с отходами производства и потребления в Республике Башкортостан на период до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>2012 года" и Республиканской целевой программой "Экология и природные ресурсы Республики Башкортостан (на 2004-2010 годы и период до 2015 года)", утвержденной Указом Президента Республики Башкортостан от 18 февраля 2004 года № УП-103 (с последующими изменениями), Законом Республики Башкортостан «Об отходах производства и потребления» № 195-з от 30.11.1998 г. (с последующими изменениями) и направлена на совершенствование системы управления отходами в сельском поселении.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Твердые бытовые отходы (далее - ТБО) - отходы, образовавшиеся в результате потребления продукции физическими лицами, а также готовые товары (продукция), использованные населением для удовлетворения личных потребностей и утратившие свои потребительские свойства. Основная часть ТБО уничтожается методом захоронения на свалках.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Ежегодный объем образования ТБО в сельском поселении постоянно растет.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Существующая система обращения с ТБО основана преимущественно на захоронении их на свалках ТБО. На территории сельского поселения действуют </w:t>
      </w:r>
      <w:r w:rsidR="00A955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свалок ТБО. Населенные пункты не охвачены системой сбора, транспортировки и размещения отходов. ТБО транспортируется путем </w:t>
      </w:r>
      <w:proofErr w:type="spellStart"/>
      <w:r w:rsidRPr="00C87367">
        <w:rPr>
          <w:rFonts w:ascii="Times New Roman" w:eastAsia="Times New Roman" w:hAnsi="Times New Roman" w:cs="Times New Roman"/>
          <w:sz w:val="24"/>
          <w:szCs w:val="24"/>
        </w:rPr>
        <w:t>самовывоза</w:t>
      </w:r>
      <w:proofErr w:type="spellEnd"/>
      <w:r w:rsidRPr="00C873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Свалки ТБО имеют существенные недостатки: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долговременное изъятие из оборота значительных площадей земель;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-безвозвратные потери ценных компонентов ТБО;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-быстрое переполнение существующих свалок из-за большого объема и малой плотности размещаемых отходов;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-негативное воздействие на окружающую среду: загрязнение поверхностных и подземных вод, атмосферного воздуха, почв.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Отрицательные воздействия от захоронения отходов проявляются также в повышении заболеваемости людей, ухудшении их жизненных условий, снижении продуктивности природных ресурсов.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Одним из основных направлений обеспечения экологической устойчивости республики, а также сельского поселения являются утилизация, обезвреживание, экологически безопасное захоронение и размещение ТБО, ликвидация несанкционированных свалок.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"Об общих принципах организации местного самоуправления в Российской Федерации", Федерального закона "Об отходах производства и потребления":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муниципальных образований подлежат регулярной очистке от отходов в соответствии с экологическими, санитарными и иными требованиями;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Федерации;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 xml:space="preserve">2.Цели, задачи, сроки реализации и целевые показатели Программы </w:t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Целями Программы являются: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комплекса мер, направленных на совершенствование системы обращения с ТБО;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улучшение санитарного и экологического состояния сельского поселения;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совершенствование системы экологического образования и выработка мер экономического стимулирования населения сельского поселения.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достижения поставленных целей в процессе реализации Программы должны быть решены следующие задачи: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правовой базы, регулирующей вопрос обращения с ТБО на территории сельского поселения;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сельском поселении;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-совершенствование системы экологического образования, воспитания и просвещения;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стимулирование населения в сфере обращения с ТБО.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Ресурсное обеспечение Программы </w:t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финансирования программных мероприятий являются: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 средства местного бюджета;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 собственные средства организаций, участвующих в реализации Программы на добровольной основе, и других внебюджетных источников;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Основные направления реализации Программы </w:t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сложившейся в Республике Башкортостан ситуации в сфере обращения с отходами, а также поставленных целей и задач Программа реализуется по следующим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 направлениям: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1) совершенствование системы обращения с ТБО на территории сельского поселения;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2) улучшение санитарного и экологического состояния территории сельского поселения путем ликвидации несанкционированных объектов размещения отходов</w:t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3) совершенствование системы экологического образования и выработка мер экономического стимулирования населения путем совершенствования системы экологического образования, воспитания и просвещения населения сельского поселения.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 xml:space="preserve">5. Механизм реализации Программы и </w:t>
      </w:r>
      <w:proofErr w:type="gramStart"/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выполнения </w:t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Основными исполнителями Программы являются предприятия и организации сельского поселения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06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 Программы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Реализация Программы позволит: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улучшить экологическую и санитарно-эпидемиологическую обстановку на территории сельского поселения путем снижения уровней загрязнения почв отходами и содержащимися в них вредными веществами;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-повысить уровень экологического сознания населения республики;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-сократить отчуждение площадей земель, пригодных для сельскохозяйственного и иного использования, под полигоны и иные объекты размещения отходов.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b/>
          <w:sz w:val="24"/>
          <w:szCs w:val="24"/>
        </w:rPr>
        <w:t>7. Система программных мероприятий</w:t>
      </w:r>
    </w:p>
    <w:p w:rsidR="000F62F9" w:rsidRDefault="00C87367" w:rsidP="00B43689">
      <w:pPr>
        <w:spacing w:after="0" w:line="240" w:lineRule="auto"/>
      </w:pP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 Наименование мероприятия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 xml:space="preserve">  Срок (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Источник </w:t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 объем финансирования (в </w:t>
      </w:r>
      <w:proofErr w:type="spellStart"/>
      <w:r w:rsidRPr="00C8736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C87367">
        <w:rPr>
          <w:rFonts w:ascii="Times New Roman" w:eastAsia="Times New Roman" w:hAnsi="Times New Roman" w:cs="Times New Roman"/>
          <w:sz w:val="24"/>
          <w:szCs w:val="24"/>
        </w:rPr>
        <w:t>) Ожидаемые результаты реализации мероприятий подпрограммы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 xml:space="preserve">1 Ограждение и обвалование земляной насыпью свалки ТБО СП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06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СП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2012-2015 годы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Бюджет СП 25000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Улучшение экологического и санитарного состояния в СП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2 Ликвидация несанкционированных мест размещения отходов с последующей рекультивацией земель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СП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2012-2015 годы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Бюджет СП 50000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Улучшение </w:t>
      </w:r>
      <w:proofErr w:type="gramStart"/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и санитарного состояния в СП </w:t>
      </w:r>
      <w:r w:rsidR="008D22D6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="0006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3 Продолжение рекультиваций свалок ТБО;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Формирование экологической культуры населения Администрация СП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Бюджет СП 10000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Улучшение экологического и санитарного состояния в СП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4 Ликвидация несанкционированных мест размещения отходов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СП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Бюджет СП 5000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Улучшение экологического и санитарного состояния в СП 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</w:r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5 Содержание всех свалок ТБО сельского поселения в надлежащем состоянии;</w:t>
      </w:r>
      <w:proofErr w:type="gramEnd"/>
      <w:r w:rsidRPr="00C87367">
        <w:rPr>
          <w:rFonts w:ascii="Times New Roman" w:eastAsia="Times New Roman" w:hAnsi="Times New Roman" w:cs="Times New Roman"/>
          <w:sz w:val="24"/>
          <w:szCs w:val="24"/>
        </w:rPr>
        <w:br/>
        <w:t>Формирование экологической культуры населения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СП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постоянно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>Бюджет СП 15000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67">
        <w:rPr>
          <w:rFonts w:ascii="Times New Roman" w:eastAsia="Times New Roman" w:hAnsi="Times New Roman" w:cs="Times New Roman"/>
          <w:sz w:val="24"/>
          <w:szCs w:val="24"/>
        </w:rPr>
        <w:t xml:space="preserve"> Улучшение экологического и санитарного состояния сельского поселения</w:t>
      </w:r>
      <w:r w:rsidR="00B4368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F62F9" w:rsidSect="0055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67"/>
    <w:rsid w:val="000552F3"/>
    <w:rsid w:val="00066D89"/>
    <w:rsid w:val="000F62F9"/>
    <w:rsid w:val="00553838"/>
    <w:rsid w:val="007115C1"/>
    <w:rsid w:val="00720827"/>
    <w:rsid w:val="007656CB"/>
    <w:rsid w:val="008D22D6"/>
    <w:rsid w:val="009B6D86"/>
    <w:rsid w:val="00A60DF9"/>
    <w:rsid w:val="00A95561"/>
    <w:rsid w:val="00B43689"/>
    <w:rsid w:val="00C87367"/>
    <w:rsid w:val="00D036F3"/>
    <w:rsid w:val="00DC59AB"/>
    <w:rsid w:val="00E065D9"/>
    <w:rsid w:val="00E9139B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8"/>
  </w:style>
  <w:style w:type="paragraph" w:styleId="2">
    <w:name w:val="heading 2"/>
    <w:basedOn w:val="a"/>
    <w:link w:val="20"/>
    <w:uiPriority w:val="9"/>
    <w:qFormat/>
    <w:rsid w:val="00C87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36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sh2">
    <w:name w:val="plsh2"/>
    <w:basedOn w:val="a"/>
    <w:rsid w:val="00C8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">
    <w:name w:val="mb3"/>
    <w:basedOn w:val="a"/>
    <w:rsid w:val="00C8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7367"/>
    <w:rPr>
      <w:b/>
      <w:bCs/>
    </w:rPr>
  </w:style>
  <w:style w:type="character" w:styleId="a4">
    <w:name w:val="Hyperlink"/>
    <w:basedOn w:val="a0"/>
    <w:rsid w:val="000552F3"/>
    <w:rPr>
      <w:color w:val="0000FF"/>
      <w:u w:val="single"/>
    </w:rPr>
  </w:style>
  <w:style w:type="paragraph" w:styleId="a5">
    <w:name w:val="header"/>
    <w:basedOn w:val="a"/>
    <w:link w:val="a6"/>
    <w:rsid w:val="00E06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065D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A60DF9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2012-08-23T09:10:00Z</cp:lastPrinted>
  <dcterms:created xsi:type="dcterms:W3CDTF">2012-08-22T09:02:00Z</dcterms:created>
  <dcterms:modified xsi:type="dcterms:W3CDTF">2012-08-23T10:55:00Z</dcterms:modified>
</cp:coreProperties>
</file>