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706167" w:rsidRPr="00706167" w:rsidTr="003E7166">
        <w:tc>
          <w:tcPr>
            <w:tcW w:w="4253" w:type="dxa"/>
          </w:tcPr>
          <w:p w:rsidR="00706167" w:rsidRPr="00706167" w:rsidRDefault="00706167" w:rsidP="003E7166">
            <w:pPr>
              <w:pStyle w:val="a3"/>
              <w:jc w:val="center"/>
              <w:rPr>
                <w:shadow/>
                <w:sz w:val="16"/>
                <w:szCs w:val="16"/>
              </w:rPr>
            </w:pPr>
            <w:r w:rsidRPr="00706167">
              <w:rPr>
                <w:sz w:val="16"/>
                <w:szCs w:val="16"/>
              </w:rPr>
              <w:t xml:space="preserve">     </w:t>
            </w:r>
            <w:r w:rsidRPr="00706167">
              <w:rPr>
                <w:shadow/>
                <w:sz w:val="16"/>
                <w:szCs w:val="16"/>
              </w:rPr>
              <w:t>БАШҠОРТОСТАН  РЕСПУБЛИКА</w:t>
            </w:r>
            <w:r w:rsidRPr="00706167">
              <w:rPr>
                <w:shadow/>
                <w:sz w:val="16"/>
                <w:szCs w:val="16"/>
                <w:lang w:val="en-US"/>
              </w:rPr>
              <w:t>h</w:t>
            </w:r>
            <w:r w:rsidRPr="00706167">
              <w:rPr>
                <w:shadow/>
                <w:sz w:val="16"/>
                <w:szCs w:val="16"/>
              </w:rPr>
              <w:t>Ы</w:t>
            </w:r>
          </w:p>
          <w:p w:rsidR="00706167" w:rsidRPr="00706167" w:rsidRDefault="00706167" w:rsidP="003E7166">
            <w:pPr>
              <w:pStyle w:val="a3"/>
              <w:jc w:val="center"/>
              <w:rPr>
                <w:shadow/>
                <w:sz w:val="16"/>
                <w:szCs w:val="16"/>
              </w:rPr>
            </w:pPr>
            <w:r w:rsidRPr="00706167">
              <w:rPr>
                <w:shadow/>
                <w:sz w:val="16"/>
                <w:szCs w:val="16"/>
              </w:rPr>
              <w:t xml:space="preserve">Ауырғазы районы </w:t>
            </w:r>
            <w:proofErr w:type="spellStart"/>
            <w:r w:rsidRPr="00706167">
              <w:rPr>
                <w:shadow/>
                <w:sz w:val="16"/>
                <w:szCs w:val="16"/>
              </w:rPr>
              <w:t>муниципаль</w:t>
            </w:r>
            <w:proofErr w:type="spellEnd"/>
            <w:r w:rsidRPr="00706167">
              <w:rPr>
                <w:shadow/>
                <w:sz w:val="16"/>
                <w:szCs w:val="16"/>
              </w:rPr>
              <w:t xml:space="preserve"> районының Балы</w:t>
            </w:r>
            <w:r w:rsidRPr="00706167">
              <w:rPr>
                <w:shadow/>
                <w:sz w:val="16"/>
                <w:szCs w:val="16"/>
                <w:lang w:val="en-US"/>
              </w:rPr>
              <w:t>k</w:t>
            </w:r>
            <w:r w:rsidRPr="00706167">
              <w:rPr>
                <w:shadow/>
                <w:sz w:val="16"/>
                <w:szCs w:val="16"/>
              </w:rPr>
              <w:t xml:space="preserve">лыкүл </w:t>
            </w:r>
            <w:proofErr w:type="spellStart"/>
            <w:r w:rsidRPr="00706167">
              <w:rPr>
                <w:shadow/>
                <w:sz w:val="16"/>
                <w:szCs w:val="16"/>
              </w:rPr>
              <w:t>ауыл</w:t>
            </w:r>
            <w:proofErr w:type="spellEnd"/>
            <w:r w:rsidRPr="00706167">
              <w:rPr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706167">
              <w:rPr>
                <w:shadow/>
                <w:sz w:val="16"/>
                <w:szCs w:val="16"/>
              </w:rPr>
              <w:t>ауыл</w:t>
            </w:r>
            <w:proofErr w:type="spellEnd"/>
            <w:r w:rsidRPr="00706167">
              <w:rPr>
                <w:shadow/>
                <w:sz w:val="16"/>
                <w:szCs w:val="16"/>
              </w:rPr>
              <w:t xml:space="preserve"> билəмə</w:t>
            </w:r>
            <w:r w:rsidRPr="00706167">
              <w:rPr>
                <w:shadow/>
                <w:sz w:val="16"/>
                <w:szCs w:val="16"/>
                <w:lang w:val="en-US"/>
              </w:rPr>
              <w:t>h</w:t>
            </w:r>
            <w:r w:rsidRPr="00706167">
              <w:rPr>
                <w:shadow/>
                <w:sz w:val="16"/>
                <w:szCs w:val="16"/>
              </w:rPr>
              <w:t xml:space="preserve">е </w:t>
            </w:r>
          </w:p>
          <w:p w:rsidR="00706167" w:rsidRPr="00706167" w:rsidRDefault="00706167" w:rsidP="003E7166">
            <w:pPr>
              <w:pStyle w:val="a3"/>
              <w:jc w:val="center"/>
              <w:rPr>
                <w:sz w:val="16"/>
                <w:szCs w:val="16"/>
              </w:rPr>
            </w:pPr>
            <w:r w:rsidRPr="00706167">
              <w:rPr>
                <w:shadow/>
                <w:sz w:val="16"/>
                <w:szCs w:val="16"/>
              </w:rPr>
              <w:t>Хакимиəте</w:t>
            </w:r>
          </w:p>
          <w:p w:rsidR="00706167" w:rsidRPr="00706167" w:rsidRDefault="00706167" w:rsidP="003E7166">
            <w:pPr>
              <w:pStyle w:val="a3"/>
              <w:rPr>
                <w:sz w:val="16"/>
                <w:szCs w:val="16"/>
              </w:rPr>
            </w:pPr>
            <w:r w:rsidRPr="00706167">
              <w:rPr>
                <w:sz w:val="16"/>
                <w:szCs w:val="16"/>
              </w:rPr>
              <w:t xml:space="preserve">453473, </w:t>
            </w:r>
            <w:proofErr w:type="spellStart"/>
            <w:r w:rsidRPr="00706167">
              <w:rPr>
                <w:sz w:val="16"/>
                <w:szCs w:val="16"/>
              </w:rPr>
              <w:t>Ауыр</w:t>
            </w:r>
            <w:proofErr w:type="spellEnd"/>
            <w:r w:rsidRPr="00706167">
              <w:rPr>
                <w:sz w:val="16"/>
                <w:szCs w:val="16"/>
                <w:lang w:val="en-US"/>
              </w:rPr>
              <w:t>f</w:t>
            </w:r>
            <w:r w:rsidRPr="00706167">
              <w:rPr>
                <w:sz w:val="16"/>
                <w:szCs w:val="16"/>
              </w:rPr>
              <w:t xml:space="preserve">азы районы, </w:t>
            </w:r>
            <w:r w:rsidRPr="00706167">
              <w:rPr>
                <w:shadow/>
                <w:sz w:val="16"/>
                <w:szCs w:val="16"/>
              </w:rPr>
              <w:t>Балы</w:t>
            </w:r>
            <w:r w:rsidRPr="00706167">
              <w:rPr>
                <w:shadow/>
                <w:sz w:val="16"/>
                <w:szCs w:val="16"/>
                <w:lang w:val="en-US"/>
              </w:rPr>
              <w:t>k</w:t>
            </w:r>
            <w:r w:rsidRPr="00706167">
              <w:rPr>
                <w:shadow/>
                <w:sz w:val="16"/>
                <w:szCs w:val="16"/>
              </w:rPr>
              <w:t>лыкүл</w:t>
            </w:r>
            <w:r w:rsidRPr="00706167">
              <w:rPr>
                <w:sz w:val="16"/>
                <w:szCs w:val="16"/>
              </w:rPr>
              <w:t xml:space="preserve"> </w:t>
            </w:r>
            <w:proofErr w:type="spellStart"/>
            <w:r w:rsidRPr="00706167">
              <w:rPr>
                <w:sz w:val="16"/>
                <w:szCs w:val="16"/>
              </w:rPr>
              <w:t>ауылы</w:t>
            </w:r>
            <w:proofErr w:type="spellEnd"/>
          </w:p>
          <w:p w:rsidR="00706167" w:rsidRPr="00706167" w:rsidRDefault="00706167" w:rsidP="003E7166">
            <w:pPr>
              <w:pStyle w:val="a3"/>
              <w:rPr>
                <w:sz w:val="16"/>
                <w:szCs w:val="16"/>
              </w:rPr>
            </w:pPr>
            <w:r w:rsidRPr="00706167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706167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Pr="00706167">
                <w:rPr>
                  <w:rStyle w:val="a5"/>
                  <w:sz w:val="16"/>
                  <w:szCs w:val="16"/>
                </w:rPr>
                <w:t>-</w:t>
              </w:r>
              <w:r w:rsidRPr="00706167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Pr="00706167">
                <w:rPr>
                  <w:rStyle w:val="a5"/>
                  <w:sz w:val="16"/>
                  <w:szCs w:val="16"/>
                </w:rPr>
                <w:t>01@</w:t>
              </w:r>
              <w:r w:rsidRPr="00706167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Pr="00706167">
                <w:rPr>
                  <w:rStyle w:val="a5"/>
                  <w:sz w:val="16"/>
                  <w:szCs w:val="16"/>
                </w:rPr>
                <w:t>.</w:t>
              </w:r>
              <w:r w:rsidRPr="00706167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706167" w:rsidRPr="00706167" w:rsidRDefault="00706167" w:rsidP="003E7166">
            <w:pPr>
              <w:pStyle w:val="a3"/>
              <w:jc w:val="center"/>
              <w:rPr>
                <w:sz w:val="16"/>
                <w:szCs w:val="16"/>
              </w:rPr>
            </w:pPr>
            <w:r w:rsidRPr="00706167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9403432" r:id="rId6"/>
              </w:object>
            </w:r>
          </w:p>
        </w:tc>
        <w:tc>
          <w:tcPr>
            <w:tcW w:w="4305" w:type="dxa"/>
          </w:tcPr>
          <w:p w:rsidR="00706167" w:rsidRPr="00706167" w:rsidRDefault="00706167" w:rsidP="003E7166">
            <w:pPr>
              <w:pStyle w:val="a3"/>
              <w:jc w:val="center"/>
              <w:rPr>
                <w:shadow/>
                <w:sz w:val="16"/>
                <w:szCs w:val="16"/>
              </w:rPr>
            </w:pPr>
            <w:r w:rsidRPr="00706167">
              <w:rPr>
                <w:shadow/>
                <w:sz w:val="16"/>
                <w:szCs w:val="16"/>
              </w:rPr>
              <w:t>РЕСПУБЛИКА БАШКОРТОСТАН</w:t>
            </w:r>
          </w:p>
          <w:p w:rsidR="00706167" w:rsidRPr="00706167" w:rsidRDefault="00706167" w:rsidP="003E7166">
            <w:pPr>
              <w:pStyle w:val="a3"/>
              <w:jc w:val="center"/>
              <w:rPr>
                <w:sz w:val="16"/>
                <w:szCs w:val="16"/>
              </w:rPr>
            </w:pPr>
            <w:r w:rsidRPr="00706167">
              <w:rPr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706167" w:rsidRPr="00706167" w:rsidRDefault="00706167" w:rsidP="003E7166">
            <w:pPr>
              <w:pStyle w:val="a3"/>
              <w:rPr>
                <w:sz w:val="16"/>
                <w:szCs w:val="16"/>
              </w:rPr>
            </w:pPr>
            <w:r w:rsidRPr="00706167">
              <w:rPr>
                <w:sz w:val="16"/>
                <w:szCs w:val="16"/>
              </w:rPr>
              <w:t>453473, Аургазинский район, д.Балыклыкуль, т. 2-75-31</w:t>
            </w:r>
          </w:p>
          <w:p w:rsidR="00706167" w:rsidRPr="00706167" w:rsidRDefault="00706167" w:rsidP="003E7166">
            <w:pPr>
              <w:pStyle w:val="a3"/>
              <w:rPr>
                <w:sz w:val="16"/>
                <w:szCs w:val="16"/>
              </w:rPr>
            </w:pPr>
            <w:r w:rsidRPr="00706167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706167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Pr="00706167">
                <w:rPr>
                  <w:rStyle w:val="a5"/>
                  <w:sz w:val="16"/>
                  <w:szCs w:val="16"/>
                </w:rPr>
                <w:t>-</w:t>
              </w:r>
              <w:r w:rsidRPr="00706167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Pr="00706167">
                <w:rPr>
                  <w:rStyle w:val="a5"/>
                  <w:sz w:val="16"/>
                  <w:szCs w:val="16"/>
                </w:rPr>
                <w:t>01@</w:t>
              </w:r>
              <w:r w:rsidRPr="00706167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Pr="00706167">
                <w:rPr>
                  <w:rStyle w:val="a5"/>
                  <w:sz w:val="16"/>
                  <w:szCs w:val="16"/>
                </w:rPr>
                <w:t>.</w:t>
              </w:r>
              <w:r w:rsidRPr="00706167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706167" w:rsidRPr="00706167" w:rsidRDefault="00706167" w:rsidP="00706167">
      <w:pPr>
        <w:pStyle w:val="a3"/>
        <w:rPr>
          <w:sz w:val="16"/>
          <w:szCs w:val="16"/>
        </w:rPr>
      </w:pPr>
      <w:r w:rsidRPr="00706167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706167" w:rsidRPr="00706167" w:rsidRDefault="007B4FE1" w:rsidP="00706167">
      <w:pPr>
        <w:pStyle w:val="a3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026" style="position:absolute;z-index:251658240" from="1pt,10pt" to="476.4pt,10pt" o:allowincell="f" strokeweight="2.25pt"/>
        </w:pict>
      </w:r>
      <w:r w:rsidR="00706167" w:rsidRPr="00706167">
        <w:rPr>
          <w:sz w:val="18"/>
          <w:szCs w:val="18"/>
        </w:rPr>
        <w:t xml:space="preserve">                             </w:t>
      </w:r>
    </w:p>
    <w:p w:rsidR="00706167" w:rsidRPr="00706167" w:rsidRDefault="00706167" w:rsidP="00706167">
      <w:pPr>
        <w:pStyle w:val="a3"/>
        <w:spacing w:line="360" w:lineRule="auto"/>
        <w:rPr>
          <w:bCs/>
          <w:sz w:val="24"/>
          <w:szCs w:val="24"/>
        </w:rPr>
      </w:pPr>
      <w:r w:rsidRPr="00706167">
        <w:rPr>
          <w:sz w:val="24"/>
          <w:szCs w:val="24"/>
        </w:rPr>
        <w:t xml:space="preserve">                 </w:t>
      </w:r>
      <w:r w:rsidRPr="00706167">
        <w:rPr>
          <w:b/>
          <w:sz w:val="24"/>
          <w:szCs w:val="24"/>
        </w:rPr>
        <w:t>КАРАР                                                                                       ПОСТАНОВЛЕНИЕ</w:t>
      </w:r>
    </w:p>
    <w:p w:rsidR="00706167" w:rsidRPr="00706167" w:rsidRDefault="00706167" w:rsidP="00706167">
      <w:pPr>
        <w:pStyle w:val="a3"/>
        <w:rPr>
          <w:b/>
          <w:sz w:val="24"/>
          <w:szCs w:val="24"/>
        </w:rPr>
      </w:pPr>
      <w:r w:rsidRPr="00706167">
        <w:rPr>
          <w:sz w:val="24"/>
          <w:szCs w:val="24"/>
        </w:rPr>
        <w:t xml:space="preserve">       «30</w:t>
      </w:r>
      <w:r w:rsidRPr="00706167">
        <w:rPr>
          <w:bCs/>
          <w:sz w:val="24"/>
          <w:szCs w:val="24"/>
        </w:rPr>
        <w:t xml:space="preserve">» июль 2021 </w:t>
      </w:r>
      <w:proofErr w:type="spellStart"/>
      <w:r w:rsidRPr="00706167">
        <w:rPr>
          <w:bCs/>
          <w:sz w:val="24"/>
          <w:szCs w:val="24"/>
        </w:rPr>
        <w:t>й</w:t>
      </w:r>
      <w:proofErr w:type="spellEnd"/>
      <w:r w:rsidRPr="00706167">
        <w:rPr>
          <w:bCs/>
          <w:sz w:val="24"/>
          <w:szCs w:val="24"/>
        </w:rPr>
        <w:t xml:space="preserve">.                                         </w:t>
      </w:r>
      <w:r w:rsidRPr="00706167">
        <w:rPr>
          <w:b/>
          <w:sz w:val="24"/>
          <w:szCs w:val="24"/>
        </w:rPr>
        <w:t xml:space="preserve">№ 30    </w:t>
      </w:r>
      <w:r w:rsidRPr="00706167">
        <w:rPr>
          <w:bCs/>
          <w:sz w:val="24"/>
          <w:szCs w:val="24"/>
        </w:rPr>
        <w:t xml:space="preserve">                               «30» июля 2021 г.</w:t>
      </w:r>
      <w:r w:rsidRPr="00706167">
        <w:rPr>
          <w:b/>
          <w:sz w:val="24"/>
          <w:szCs w:val="24"/>
        </w:rPr>
        <w:t xml:space="preserve">   </w:t>
      </w:r>
    </w:p>
    <w:p w:rsidR="00706167" w:rsidRPr="00706167" w:rsidRDefault="00706167" w:rsidP="00706167">
      <w:pPr>
        <w:spacing w:after="0" w:line="240" w:lineRule="auto"/>
        <w:jc w:val="center"/>
        <w:rPr>
          <w:b/>
          <w:sz w:val="24"/>
          <w:szCs w:val="24"/>
        </w:rPr>
      </w:pPr>
    </w:p>
    <w:p w:rsidR="00706167" w:rsidRPr="00706167" w:rsidRDefault="00FB27FB" w:rsidP="0070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 отмене постановления</w:t>
      </w:r>
      <w:r w:rsidR="00706167" w:rsidRPr="0070616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Балыклыкульский  сельсовет муниципального района Аургазинский район Республики Башкортостан от  23.12.2019 № 82</w:t>
      </w:r>
      <w:r w:rsidR="0070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167" w:rsidRPr="00706167">
        <w:rPr>
          <w:rFonts w:ascii="Times New Roman" w:hAnsi="Times New Roman" w:cs="Times New Roman"/>
          <w:b/>
          <w:sz w:val="24"/>
          <w:szCs w:val="24"/>
        </w:rPr>
        <w:t>«О порядке взаимодействия при осуществлении контроля сельского поселения  Балыклыкульский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1367»</w:t>
      </w:r>
    </w:p>
    <w:p w:rsidR="00706167" w:rsidRPr="00706167" w:rsidRDefault="00706167" w:rsidP="00706167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6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 сельского поселения Балыклыкульский  сельсовет муниципального района Аургазинский район Республики Башкортостан, в соответствие с действующим законодательством,   постановляю</w:t>
      </w:r>
      <w:r w:rsidRPr="00706167">
        <w:rPr>
          <w:rFonts w:ascii="Times New Roman" w:hAnsi="Times New Roman" w:cs="Times New Roman"/>
          <w:b/>
          <w:sz w:val="24"/>
          <w:szCs w:val="24"/>
        </w:rPr>
        <w:t>:</w:t>
      </w:r>
    </w:p>
    <w:p w:rsidR="00706167" w:rsidRPr="00706167" w:rsidRDefault="00706167" w:rsidP="0070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167">
        <w:rPr>
          <w:rFonts w:ascii="Times New Roman" w:hAnsi="Times New Roman" w:cs="Times New Roman"/>
          <w:sz w:val="24"/>
          <w:szCs w:val="24"/>
        </w:rPr>
        <w:t xml:space="preserve">1. Отменить постановление СП Балыклыкульский сельсовет муниципального района Аургазинский район Республики Башкортостан от 23.12.2019 № 82 «О порядке взаимодействия при осуществлении контроля сельского поселения  Балыклыкульский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1367»  </w:t>
      </w:r>
    </w:p>
    <w:p w:rsidR="00706167" w:rsidRPr="00706167" w:rsidRDefault="00706167" w:rsidP="00706167">
      <w:pPr>
        <w:pStyle w:val="a6"/>
        <w:rPr>
          <w:rFonts w:ascii="Times New Roman" w:hAnsi="Times New Roman" w:cs="Times New Roman"/>
          <w:sz w:val="24"/>
          <w:szCs w:val="24"/>
        </w:rPr>
      </w:pPr>
      <w:r w:rsidRPr="00706167">
        <w:rPr>
          <w:rFonts w:ascii="Times New Roman" w:hAnsi="Times New Roman" w:cs="Times New Roman"/>
          <w:sz w:val="24"/>
          <w:szCs w:val="24"/>
        </w:rPr>
        <w:t xml:space="preserve">2. Обнародовать  настоящее решение на информационном стенде в здании администрации СП Балыклыкульский сельсовет муниципального района Аургазинский район Республики Башкортостан  и разместить на официальном сайте администрации </w:t>
      </w:r>
      <w:r w:rsidR="00F66024">
        <w:rPr>
          <w:rFonts w:ascii="Times New Roman" w:hAnsi="Times New Roman" w:cs="Times New Roman"/>
          <w:sz w:val="24"/>
          <w:szCs w:val="24"/>
        </w:rPr>
        <w:t xml:space="preserve">СП </w:t>
      </w:r>
      <w:r w:rsidRPr="00706167">
        <w:rPr>
          <w:rFonts w:ascii="Times New Roman" w:hAnsi="Times New Roman" w:cs="Times New Roman"/>
          <w:sz w:val="24"/>
          <w:szCs w:val="24"/>
        </w:rPr>
        <w:t xml:space="preserve">Балыклыкульский сельсовет муниципального района Аургазинский район Республики Башкортостан  </w:t>
      </w:r>
      <w:proofErr w:type="spellStart"/>
      <w:r w:rsidRPr="0070616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06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167">
        <w:rPr>
          <w:rFonts w:ascii="Times New Roman" w:hAnsi="Times New Roman" w:cs="Times New Roman"/>
          <w:sz w:val="24"/>
          <w:szCs w:val="24"/>
        </w:rPr>
        <w:t>balykly.ru</w:t>
      </w:r>
      <w:proofErr w:type="spellEnd"/>
      <w:r w:rsidRPr="00706167">
        <w:rPr>
          <w:rFonts w:ascii="Times New Roman" w:hAnsi="Times New Roman" w:cs="Times New Roman"/>
          <w:sz w:val="24"/>
          <w:szCs w:val="24"/>
        </w:rPr>
        <w:t>.</w:t>
      </w:r>
    </w:p>
    <w:p w:rsidR="00706167" w:rsidRPr="00706167" w:rsidRDefault="00706167" w:rsidP="00706167">
      <w:pPr>
        <w:pStyle w:val="a6"/>
        <w:rPr>
          <w:rFonts w:ascii="Times New Roman" w:hAnsi="Times New Roman" w:cs="Times New Roman"/>
          <w:sz w:val="24"/>
          <w:szCs w:val="24"/>
        </w:rPr>
      </w:pPr>
      <w:r w:rsidRPr="00706167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с момента его обнародования. </w:t>
      </w:r>
    </w:p>
    <w:p w:rsidR="00706167" w:rsidRPr="00706167" w:rsidRDefault="00706167" w:rsidP="00706167">
      <w:pPr>
        <w:pStyle w:val="a3"/>
        <w:tabs>
          <w:tab w:val="clear" w:pos="4153"/>
          <w:tab w:val="clear" w:pos="8306"/>
        </w:tabs>
        <w:rPr>
          <w:rStyle w:val="2"/>
          <w:sz w:val="24"/>
          <w:szCs w:val="24"/>
        </w:rPr>
      </w:pPr>
    </w:p>
    <w:p w:rsidR="00706167" w:rsidRPr="00706167" w:rsidRDefault="00706167" w:rsidP="00706167">
      <w:pPr>
        <w:pStyle w:val="a6"/>
        <w:rPr>
          <w:rStyle w:val="2"/>
          <w:rFonts w:ascii="Times New Roman" w:hAnsi="Times New Roman" w:cs="Times New Roman"/>
          <w:sz w:val="24"/>
          <w:szCs w:val="24"/>
        </w:rPr>
      </w:pPr>
    </w:p>
    <w:p w:rsidR="00706167" w:rsidRPr="00706167" w:rsidRDefault="00706167" w:rsidP="00706167">
      <w:pPr>
        <w:pStyle w:val="a6"/>
        <w:rPr>
          <w:rStyle w:val="2"/>
          <w:rFonts w:ascii="Times New Roman" w:hAnsi="Times New Roman" w:cs="Times New Roman"/>
          <w:sz w:val="24"/>
          <w:szCs w:val="24"/>
        </w:rPr>
      </w:pPr>
      <w:r w:rsidRPr="00706167">
        <w:rPr>
          <w:rStyle w:val="2"/>
          <w:rFonts w:ascii="Times New Roman" w:hAnsi="Times New Roman" w:cs="Times New Roman"/>
          <w:sz w:val="24"/>
          <w:szCs w:val="24"/>
        </w:rPr>
        <w:t xml:space="preserve">Глава СП </w:t>
      </w:r>
    </w:p>
    <w:p w:rsidR="00706167" w:rsidRPr="00706167" w:rsidRDefault="00706167" w:rsidP="00706167">
      <w:pPr>
        <w:pStyle w:val="a6"/>
        <w:rPr>
          <w:rFonts w:ascii="Times New Roman" w:hAnsi="Times New Roman" w:cs="Times New Roman"/>
          <w:sz w:val="24"/>
          <w:szCs w:val="24"/>
        </w:rPr>
      </w:pPr>
      <w:r w:rsidRPr="00706167">
        <w:rPr>
          <w:rStyle w:val="2"/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             Александрова Л.А.</w:t>
      </w:r>
    </w:p>
    <w:p w:rsidR="00706167" w:rsidRPr="00706167" w:rsidRDefault="00706167" w:rsidP="00706167">
      <w:pPr>
        <w:rPr>
          <w:rFonts w:ascii="Times New Roman" w:hAnsi="Times New Roman" w:cs="Times New Roman"/>
          <w:sz w:val="24"/>
          <w:szCs w:val="24"/>
        </w:rPr>
      </w:pPr>
    </w:p>
    <w:p w:rsidR="00706167" w:rsidRPr="00706167" w:rsidRDefault="00706167" w:rsidP="00706167">
      <w:pPr>
        <w:rPr>
          <w:rFonts w:ascii="Times New Roman" w:hAnsi="Times New Roman" w:cs="Times New Roman"/>
          <w:sz w:val="24"/>
          <w:szCs w:val="24"/>
        </w:rPr>
      </w:pPr>
    </w:p>
    <w:p w:rsidR="00706167" w:rsidRDefault="00706167" w:rsidP="00706167"/>
    <w:p w:rsidR="00706167" w:rsidRPr="00706167" w:rsidRDefault="00706167" w:rsidP="00706167">
      <w:pPr>
        <w:pStyle w:val="a6"/>
        <w:rPr>
          <w:sz w:val="16"/>
          <w:szCs w:val="16"/>
        </w:rPr>
      </w:pPr>
      <w:r w:rsidRPr="00706167">
        <w:rPr>
          <w:sz w:val="16"/>
          <w:szCs w:val="16"/>
        </w:rPr>
        <w:t>Исп.Жданова З.Р.</w:t>
      </w:r>
    </w:p>
    <w:p w:rsidR="00706167" w:rsidRPr="00706167" w:rsidRDefault="00706167" w:rsidP="00706167">
      <w:pPr>
        <w:pStyle w:val="a6"/>
        <w:rPr>
          <w:sz w:val="16"/>
          <w:szCs w:val="16"/>
        </w:rPr>
      </w:pPr>
      <w:r w:rsidRPr="00706167">
        <w:rPr>
          <w:sz w:val="16"/>
          <w:szCs w:val="16"/>
        </w:rPr>
        <w:t>Тел2-75-31</w:t>
      </w:r>
    </w:p>
    <w:p w:rsidR="00706167" w:rsidRDefault="00706167" w:rsidP="00706167">
      <w:pPr>
        <w:pStyle w:val="a6"/>
        <w:rPr>
          <w:sz w:val="18"/>
          <w:szCs w:val="18"/>
        </w:rPr>
      </w:pPr>
    </w:p>
    <w:p w:rsidR="00706167" w:rsidRDefault="00706167" w:rsidP="00706167">
      <w:pPr>
        <w:pStyle w:val="a6"/>
        <w:rPr>
          <w:sz w:val="18"/>
          <w:szCs w:val="18"/>
        </w:rPr>
      </w:pPr>
    </w:p>
    <w:p w:rsidR="00706167" w:rsidRDefault="00706167" w:rsidP="00706167">
      <w:pPr>
        <w:pStyle w:val="a6"/>
        <w:rPr>
          <w:sz w:val="18"/>
          <w:szCs w:val="18"/>
        </w:rPr>
      </w:pPr>
    </w:p>
    <w:p w:rsidR="00706167" w:rsidRDefault="00706167" w:rsidP="00706167">
      <w:pPr>
        <w:pStyle w:val="a6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9E30CF" w:rsidRPr="004D329A" w:rsidTr="003E7166">
        <w:tc>
          <w:tcPr>
            <w:tcW w:w="4253" w:type="dxa"/>
          </w:tcPr>
          <w:p w:rsidR="009E30CF" w:rsidRPr="003D641D" w:rsidRDefault="009E30CF" w:rsidP="003E7166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3D641D">
              <w:rPr>
                <w:rFonts w:ascii="Century Bash" w:hAnsi="Century Bash"/>
                <w:shadow/>
                <w:sz w:val="16"/>
                <w:szCs w:val="16"/>
              </w:rPr>
              <w:lastRenderedPageBreak/>
              <w:t>БАШ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r w:rsidRPr="003D641D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9E30CF" w:rsidRPr="003D641D" w:rsidRDefault="009E30CF" w:rsidP="003E7166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r w:rsidRPr="003D641D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3D641D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9E30CF" w:rsidRPr="003D641D" w:rsidRDefault="009E30CF" w:rsidP="003E7166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9E30CF" w:rsidRPr="003D641D" w:rsidRDefault="009E30CF" w:rsidP="003E7166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3D641D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3D641D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3D641D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3D641D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r w:rsidRPr="003D641D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3D641D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3D641D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3D641D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9E30CF" w:rsidRPr="003D641D" w:rsidRDefault="007B4FE1" w:rsidP="003E7166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hyperlink r:id="rId8" w:history="1"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="009E30CF" w:rsidRPr="003D641D">
                <w:rPr>
                  <w:rStyle w:val="a5"/>
                  <w:sz w:val="16"/>
                  <w:szCs w:val="16"/>
                </w:rPr>
                <w:t>-</w:t>
              </w:r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="009E30CF" w:rsidRPr="003D641D">
                <w:rPr>
                  <w:rStyle w:val="a5"/>
                  <w:sz w:val="16"/>
                  <w:szCs w:val="16"/>
                </w:rPr>
                <w:t>01@</w:t>
              </w:r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="009E30CF" w:rsidRPr="003D641D">
                <w:rPr>
                  <w:rStyle w:val="a5"/>
                  <w:sz w:val="16"/>
                  <w:szCs w:val="16"/>
                </w:rPr>
                <w:t>.</w:t>
              </w:r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9E30CF" w:rsidRPr="003D641D" w:rsidRDefault="009E30CF" w:rsidP="003E7166">
            <w:pPr>
              <w:pStyle w:val="a3"/>
              <w:jc w:val="center"/>
              <w:rPr>
                <w:sz w:val="16"/>
                <w:szCs w:val="16"/>
              </w:rPr>
            </w:pPr>
            <w:r w:rsidRPr="003D641D">
              <w:rPr>
                <w:sz w:val="16"/>
                <w:szCs w:val="16"/>
              </w:rPr>
              <w:object w:dxaOrig="2148" w:dyaOrig="1839">
                <v:shape id="_x0000_i1026" type="#_x0000_t75" style="width:76.5pt;height:76.5pt" o:ole="" fillcolor="window">
                  <v:imagedata r:id="rId5" o:title=""/>
                </v:shape>
                <o:OLEObject Type="Embed" ProgID="Word.Picture.8" ShapeID="_x0000_i1026" DrawAspect="Content" ObjectID="_1689403433" r:id="rId9"/>
              </w:object>
            </w:r>
          </w:p>
        </w:tc>
        <w:tc>
          <w:tcPr>
            <w:tcW w:w="4305" w:type="dxa"/>
          </w:tcPr>
          <w:p w:rsidR="009E30CF" w:rsidRPr="003D641D" w:rsidRDefault="009E30CF" w:rsidP="003E7166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9E30CF" w:rsidRPr="003D641D" w:rsidRDefault="009E30CF" w:rsidP="003E7166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3D641D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E30CF" w:rsidRPr="003D641D" w:rsidRDefault="009E30CF" w:rsidP="003E7166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</w:p>
          <w:p w:rsidR="009E30CF" w:rsidRPr="003D641D" w:rsidRDefault="009E30CF" w:rsidP="003E7166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3D641D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9E30CF" w:rsidRPr="003D641D" w:rsidRDefault="007B4FE1" w:rsidP="003E7166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hyperlink r:id="rId10" w:history="1"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="009E30CF" w:rsidRPr="003D641D">
                <w:rPr>
                  <w:rStyle w:val="a5"/>
                  <w:sz w:val="16"/>
                  <w:szCs w:val="16"/>
                </w:rPr>
                <w:t>-</w:t>
              </w:r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="009E30CF" w:rsidRPr="003D641D">
                <w:rPr>
                  <w:rStyle w:val="a5"/>
                  <w:sz w:val="16"/>
                  <w:szCs w:val="16"/>
                </w:rPr>
                <w:t>01@</w:t>
              </w:r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="009E30CF" w:rsidRPr="003D641D">
                <w:rPr>
                  <w:rStyle w:val="a5"/>
                  <w:sz w:val="16"/>
                  <w:szCs w:val="16"/>
                </w:rPr>
                <w:t>.</w:t>
              </w:r>
              <w:r w:rsidR="009E30CF" w:rsidRPr="003D641D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9E30CF" w:rsidRPr="004D329A" w:rsidRDefault="009E30CF" w:rsidP="009E30CF">
      <w:pPr>
        <w:pStyle w:val="a3"/>
        <w:rPr>
          <w:sz w:val="16"/>
          <w:szCs w:val="16"/>
        </w:rPr>
      </w:pPr>
    </w:p>
    <w:p w:rsidR="009E30CF" w:rsidRPr="004D329A" w:rsidRDefault="009E30CF" w:rsidP="009E30CF">
      <w:pPr>
        <w:pStyle w:val="a3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9E30CF" w:rsidRPr="00FB4421" w:rsidRDefault="007B4FE1" w:rsidP="009E30CF">
      <w:pPr>
        <w:pStyle w:val="a3"/>
        <w:rPr>
          <w:b/>
        </w:rPr>
      </w:pPr>
      <w:r w:rsidRPr="007B4FE1">
        <w:rPr>
          <w:noProof/>
        </w:rPr>
        <w:pict>
          <v:line id="_x0000_s1028" style="position:absolute;z-index:251660288" from="1pt,10pt" to="476.4pt,10pt" o:allowincell="f" strokeweight="2.25pt"/>
        </w:pict>
      </w:r>
      <w:r w:rsidR="009E30CF">
        <w:rPr>
          <w:szCs w:val="28"/>
        </w:rPr>
        <w:t xml:space="preserve">   </w:t>
      </w:r>
      <w:r w:rsidR="009E30CF" w:rsidRPr="00367F60">
        <w:rPr>
          <w:szCs w:val="28"/>
        </w:rPr>
        <w:tab/>
        <w:t xml:space="preserve">                              </w:t>
      </w:r>
    </w:p>
    <w:p w:rsidR="009E30CF" w:rsidRDefault="009E30CF" w:rsidP="009E30CF">
      <w:pPr>
        <w:pStyle w:val="ConsPlusTitle"/>
        <w:outlineLvl w:val="0"/>
      </w:pPr>
    </w:p>
    <w:p w:rsidR="009E30CF" w:rsidRPr="000F3F59" w:rsidRDefault="009E30CF" w:rsidP="009E30CF">
      <w:pPr>
        <w:jc w:val="center"/>
        <w:rPr>
          <w:szCs w:val="28"/>
          <w:lang w:val="be-BY"/>
        </w:rPr>
      </w:pPr>
      <w:r>
        <w:rPr>
          <w:b/>
          <w:szCs w:val="28"/>
          <w:lang w:val="be-BY"/>
        </w:rPr>
        <w:t>ҠАРАР</w:t>
      </w:r>
      <w:r>
        <w:rPr>
          <w:b/>
          <w:szCs w:val="28"/>
        </w:rPr>
        <w:t xml:space="preserve">                                                                П</w:t>
      </w:r>
      <w:r>
        <w:rPr>
          <w:b/>
          <w:szCs w:val="28"/>
          <w:lang w:val="be-BY"/>
        </w:rPr>
        <w:t>ОСТАНОВЛЕНИЕ</w:t>
      </w:r>
    </w:p>
    <w:p w:rsidR="009E30CF" w:rsidRDefault="009E30CF" w:rsidP="009E30CF">
      <w:pPr>
        <w:ind w:left="-284"/>
        <w:jc w:val="center"/>
        <w:rPr>
          <w:b/>
          <w:szCs w:val="28"/>
          <w:lang w:val="be-BY"/>
        </w:rPr>
      </w:pPr>
      <w:r>
        <w:rPr>
          <w:rFonts w:ascii="TNRCyrBash" w:hAnsi="TNRCyrBash"/>
        </w:rPr>
        <w:t xml:space="preserve">23 декабрь 2019 </w:t>
      </w:r>
      <w:proofErr w:type="spellStart"/>
      <w:r>
        <w:rPr>
          <w:rFonts w:ascii="TNRCyrBash" w:hAnsi="TNRCyrBash"/>
        </w:rPr>
        <w:t>й</w:t>
      </w:r>
      <w:proofErr w:type="spellEnd"/>
      <w:r>
        <w:rPr>
          <w:rFonts w:ascii="TNRCyrBash" w:hAnsi="TNRCyrBash"/>
        </w:rPr>
        <w:t>.</w:t>
      </w:r>
      <w:r>
        <w:rPr>
          <w:szCs w:val="28"/>
        </w:rPr>
        <w:t xml:space="preserve">                </w:t>
      </w:r>
      <w:r>
        <w:rPr>
          <w:b/>
          <w:szCs w:val="28"/>
        </w:rPr>
        <w:t xml:space="preserve">№ 82   </w:t>
      </w:r>
      <w:r w:rsidRPr="00AC7240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</w:t>
      </w:r>
      <w:r w:rsidRPr="00AC7240">
        <w:rPr>
          <w:b/>
          <w:szCs w:val="28"/>
        </w:rPr>
        <w:t xml:space="preserve">    </w:t>
      </w:r>
      <w:r>
        <w:rPr>
          <w:szCs w:val="28"/>
        </w:rPr>
        <w:t>23 декабря  2019г.</w:t>
      </w:r>
    </w:p>
    <w:p w:rsidR="009E30CF" w:rsidRDefault="009E30CF" w:rsidP="009E30CF">
      <w:pPr>
        <w:jc w:val="center"/>
        <w:rPr>
          <w:b/>
          <w:szCs w:val="28"/>
        </w:rPr>
      </w:pPr>
    </w:p>
    <w:p w:rsidR="009E30CF" w:rsidRPr="00D22309" w:rsidRDefault="009E30CF" w:rsidP="009E30CF">
      <w:pPr>
        <w:jc w:val="center"/>
        <w:rPr>
          <w:b/>
          <w:szCs w:val="28"/>
        </w:rPr>
      </w:pPr>
      <w:r w:rsidRPr="00D22309">
        <w:rPr>
          <w:b/>
          <w:szCs w:val="28"/>
        </w:rPr>
        <w:t>О порядке взаимодействия при осуществлении контроля сельского поселения  Балыклыкульский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9E30CF" w:rsidRPr="00D22309" w:rsidRDefault="009E30CF" w:rsidP="009E30CF">
      <w:pPr>
        <w:spacing w:before="120"/>
        <w:ind w:firstLine="567"/>
        <w:rPr>
          <w:sz w:val="24"/>
        </w:rPr>
      </w:pPr>
      <w:r w:rsidRPr="00D22309">
        <w:rPr>
          <w:sz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Положением о</w:t>
      </w:r>
      <w:r>
        <w:rPr>
          <w:sz w:val="24"/>
        </w:rPr>
        <w:t>б</w:t>
      </w:r>
      <w:r w:rsidRPr="00D22309">
        <w:rPr>
          <w:sz w:val="24"/>
        </w:rPr>
        <w:t xml:space="preserve"> </w:t>
      </w:r>
      <w:r>
        <w:rPr>
          <w:sz w:val="24"/>
        </w:rPr>
        <w:t>администрации</w:t>
      </w:r>
      <w:r w:rsidRPr="00D22309">
        <w:rPr>
          <w:sz w:val="24"/>
        </w:rPr>
        <w:t xml:space="preserve"> </w:t>
      </w:r>
      <w:r>
        <w:rPr>
          <w:sz w:val="24"/>
        </w:rPr>
        <w:t xml:space="preserve">сельского поселения Балыклыкульский сельсовет </w:t>
      </w:r>
      <w:r w:rsidRPr="00D22309">
        <w:rPr>
          <w:sz w:val="24"/>
        </w:rPr>
        <w:t>муниципального района Аургазинский район Республики Башкортостан от 15.10.2011  №545р  ПОСТАНОВЛЯЮ:</w:t>
      </w:r>
    </w:p>
    <w:p w:rsidR="009E30CF" w:rsidRPr="00D22309" w:rsidRDefault="009E30CF" w:rsidP="009E30CF">
      <w:pPr>
        <w:ind w:firstLine="567"/>
        <w:rPr>
          <w:sz w:val="24"/>
        </w:rPr>
      </w:pPr>
      <w:r>
        <w:rPr>
          <w:sz w:val="24"/>
        </w:rPr>
        <w:t xml:space="preserve"> </w:t>
      </w:r>
      <w:r w:rsidRPr="00D22309">
        <w:rPr>
          <w:sz w:val="24"/>
        </w:rPr>
        <w:t>1. Утвердить прилагаемый Порядок взаимодействия при осуществлении контроля  сельского поселения Балыклыкульский сельсовет  МР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9E30CF" w:rsidRPr="00D22309" w:rsidRDefault="009E30CF" w:rsidP="009E30CF">
      <w:p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 </w:t>
      </w:r>
      <w:r w:rsidRPr="00D22309">
        <w:rPr>
          <w:sz w:val="24"/>
        </w:rPr>
        <w:t>2.Настоящее Постановление вступает в силу в установленном законодательством порядке, но не ранее 1 января 2020 года, и распространяет свое действие на правоотношения, связанные</w:t>
      </w:r>
      <w:r>
        <w:rPr>
          <w:sz w:val="24"/>
        </w:rPr>
        <w:t xml:space="preserve">  с размещением планов закупок </w:t>
      </w:r>
      <w:r w:rsidRPr="00D22309">
        <w:rPr>
          <w:sz w:val="24"/>
        </w:rPr>
        <w:t>на 2020 год и плановый период 2021 и 2022 годов и планов-графиков закупок на 2020 год.</w:t>
      </w:r>
    </w:p>
    <w:p w:rsidR="009E30CF" w:rsidRPr="00D22309" w:rsidRDefault="009E30CF" w:rsidP="009E30CF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0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E30CF" w:rsidRPr="00D22309" w:rsidRDefault="009E30CF" w:rsidP="009E30CF">
      <w:pPr>
        <w:rPr>
          <w:sz w:val="24"/>
        </w:rPr>
      </w:pPr>
    </w:p>
    <w:p w:rsidR="009E30CF" w:rsidRPr="00D22309" w:rsidRDefault="009E30CF" w:rsidP="009E30CF">
      <w:pPr>
        <w:rPr>
          <w:sz w:val="24"/>
        </w:rPr>
      </w:pPr>
    </w:p>
    <w:p w:rsidR="009E30CF" w:rsidRPr="00D22309" w:rsidRDefault="009E30CF" w:rsidP="009E30CF">
      <w:pPr>
        <w:rPr>
          <w:sz w:val="24"/>
        </w:rPr>
      </w:pPr>
      <w:r w:rsidRPr="00D22309">
        <w:rPr>
          <w:sz w:val="24"/>
        </w:rPr>
        <w:t xml:space="preserve">Глава  СП </w:t>
      </w:r>
    </w:p>
    <w:p w:rsidR="009E30CF" w:rsidRPr="00D22309" w:rsidRDefault="009E30CF" w:rsidP="009E30CF">
      <w:pPr>
        <w:rPr>
          <w:sz w:val="24"/>
        </w:rPr>
      </w:pPr>
      <w:r w:rsidRPr="00D22309">
        <w:rPr>
          <w:sz w:val="24"/>
        </w:rPr>
        <w:t>Балыклыкульский сельсовет</w:t>
      </w:r>
      <w:r w:rsidRPr="00D22309">
        <w:rPr>
          <w:sz w:val="24"/>
        </w:rPr>
        <w:tab/>
      </w:r>
      <w:r w:rsidRPr="00D22309">
        <w:rPr>
          <w:sz w:val="24"/>
        </w:rPr>
        <w:tab/>
        <w:t xml:space="preserve">                              Л.А.Александрова</w:t>
      </w:r>
    </w:p>
    <w:p w:rsidR="009E30CF" w:rsidRPr="00D22309" w:rsidRDefault="009E30CF" w:rsidP="009E30CF">
      <w:pPr>
        <w:rPr>
          <w:sz w:val="24"/>
        </w:rPr>
      </w:pPr>
    </w:p>
    <w:p w:rsidR="009E30CF" w:rsidRPr="00D22309" w:rsidRDefault="009E30CF" w:rsidP="009E30CF">
      <w:pPr>
        <w:rPr>
          <w:sz w:val="24"/>
        </w:rPr>
      </w:pPr>
    </w:p>
    <w:p w:rsidR="009E30CF" w:rsidRPr="00C94BC7" w:rsidRDefault="009E30CF" w:rsidP="009E30CF">
      <w:pPr>
        <w:rPr>
          <w:sz w:val="18"/>
          <w:szCs w:val="18"/>
        </w:rPr>
      </w:pPr>
      <w:proofErr w:type="spellStart"/>
      <w:r w:rsidRPr="00C94BC7">
        <w:rPr>
          <w:sz w:val="18"/>
          <w:szCs w:val="18"/>
        </w:rPr>
        <w:t>Исп.</w:t>
      </w:r>
      <w:r>
        <w:rPr>
          <w:sz w:val="18"/>
          <w:szCs w:val="18"/>
        </w:rPr>
        <w:t>_Жданова</w:t>
      </w:r>
      <w:proofErr w:type="spellEnd"/>
      <w:r>
        <w:rPr>
          <w:sz w:val="18"/>
          <w:szCs w:val="18"/>
        </w:rPr>
        <w:t xml:space="preserve"> З.Р.</w:t>
      </w:r>
    </w:p>
    <w:p w:rsidR="009E30CF" w:rsidRDefault="009E30CF" w:rsidP="009E30CF">
      <w:pPr>
        <w:rPr>
          <w:sz w:val="18"/>
          <w:szCs w:val="18"/>
        </w:rPr>
      </w:pPr>
      <w:r>
        <w:rPr>
          <w:sz w:val="18"/>
          <w:szCs w:val="18"/>
        </w:rPr>
        <w:t>8(34745)</w:t>
      </w:r>
      <w:bookmarkStart w:id="0" w:name="_GoBack"/>
      <w:bookmarkEnd w:id="0"/>
      <w:r>
        <w:rPr>
          <w:sz w:val="18"/>
          <w:szCs w:val="18"/>
        </w:rPr>
        <w:t>27531</w:t>
      </w:r>
    </w:p>
    <w:p w:rsidR="009E30CF" w:rsidRDefault="009E30CF" w:rsidP="009E30CF">
      <w:pPr>
        <w:rPr>
          <w:sz w:val="18"/>
          <w:szCs w:val="18"/>
        </w:rPr>
      </w:pPr>
    </w:p>
    <w:p w:rsidR="009E30CF" w:rsidRDefault="009E30CF" w:rsidP="009E30C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9E30CF" w:rsidRPr="004B7F4B" w:rsidRDefault="009E30CF" w:rsidP="009E30CF">
      <w:pPr>
        <w:rPr>
          <w:sz w:val="20"/>
          <w:szCs w:val="20"/>
        </w:rPr>
      </w:pPr>
      <w:r w:rsidRPr="004B7F4B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4B7F4B">
        <w:rPr>
          <w:color w:val="000000"/>
          <w:sz w:val="20"/>
          <w:szCs w:val="20"/>
        </w:rPr>
        <w:t xml:space="preserve"> Утвержден</w:t>
      </w:r>
    </w:p>
    <w:p w:rsidR="009E30CF" w:rsidRPr="004B7F4B" w:rsidRDefault="009E30CF" w:rsidP="009E30CF">
      <w:pPr>
        <w:pStyle w:val="ConsPlusNormal"/>
        <w:ind w:left="5103"/>
        <w:rPr>
          <w:rFonts w:ascii="Times New Roman" w:hAnsi="Times New Roman" w:cs="Times New Roman"/>
          <w:color w:val="000000"/>
          <w:sz w:val="20"/>
        </w:rPr>
      </w:pPr>
      <w:r w:rsidRPr="004B7F4B">
        <w:rPr>
          <w:rFonts w:ascii="Times New Roman" w:hAnsi="Times New Roman" w:cs="Times New Roman"/>
          <w:color w:val="000000"/>
          <w:sz w:val="20"/>
        </w:rPr>
        <w:t>Постановлением главы сельского поселения</w:t>
      </w:r>
    </w:p>
    <w:p w:rsidR="009E30CF" w:rsidRPr="004B7F4B" w:rsidRDefault="009E30CF" w:rsidP="009E30CF">
      <w:pPr>
        <w:pStyle w:val="ConsPlusNormal"/>
        <w:ind w:left="5103"/>
        <w:rPr>
          <w:rFonts w:ascii="Times New Roman" w:hAnsi="Times New Roman" w:cs="Times New Roman"/>
          <w:color w:val="000000"/>
          <w:sz w:val="20"/>
        </w:rPr>
      </w:pPr>
      <w:r w:rsidRPr="004B7F4B">
        <w:rPr>
          <w:rFonts w:ascii="Times New Roman" w:hAnsi="Times New Roman" w:cs="Times New Roman"/>
          <w:sz w:val="20"/>
        </w:rPr>
        <w:t xml:space="preserve">Балыклыкульский сельсовет </w:t>
      </w:r>
      <w:r w:rsidRPr="004B7F4B">
        <w:rPr>
          <w:rFonts w:ascii="Times New Roman" w:hAnsi="Times New Roman" w:cs="Times New Roman"/>
          <w:color w:val="000000"/>
          <w:sz w:val="20"/>
        </w:rPr>
        <w:t>МР Аургазинский</w:t>
      </w:r>
      <w:r>
        <w:rPr>
          <w:rFonts w:ascii="Times New Roman" w:hAnsi="Times New Roman" w:cs="Times New Roman"/>
          <w:color w:val="000000"/>
          <w:sz w:val="20"/>
        </w:rPr>
        <w:t xml:space="preserve"> район </w:t>
      </w:r>
      <w:r w:rsidRPr="004B7F4B">
        <w:rPr>
          <w:rFonts w:ascii="Times New Roman" w:hAnsi="Times New Roman" w:cs="Times New Roman"/>
          <w:color w:val="000000"/>
          <w:sz w:val="20"/>
        </w:rPr>
        <w:t>Республики Башкортостан</w:t>
      </w:r>
    </w:p>
    <w:p w:rsidR="009E30CF" w:rsidRPr="004B7F4B" w:rsidRDefault="009E30CF" w:rsidP="009E30CF">
      <w:pPr>
        <w:pStyle w:val="ConsPlusNormal"/>
        <w:ind w:left="5103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от  «23</w:t>
      </w:r>
      <w:r w:rsidRPr="004B7F4B">
        <w:rPr>
          <w:rFonts w:ascii="Times New Roman" w:hAnsi="Times New Roman" w:cs="Times New Roman"/>
          <w:color w:val="000000"/>
          <w:sz w:val="20"/>
        </w:rPr>
        <w:t xml:space="preserve">» декабря  2019   года  № 82 </w:t>
      </w:r>
    </w:p>
    <w:p w:rsidR="009E30CF" w:rsidRDefault="009E30CF" w:rsidP="009E30C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CF" w:rsidRDefault="009E30CF" w:rsidP="009E30C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9E30CF" w:rsidRDefault="009E30CF" w:rsidP="009E30CF">
      <w:pPr>
        <w:jc w:val="center"/>
        <w:rPr>
          <w:b/>
          <w:szCs w:val="28"/>
        </w:rPr>
      </w:pPr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 Балыклыкульский сельсовет</w:t>
      </w:r>
      <w:r w:rsidRPr="00C94BC7">
        <w:rPr>
          <w:b/>
          <w:szCs w:val="28"/>
        </w:rPr>
        <w:t xml:space="preserve">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9E30CF" w:rsidRPr="00C94BC7" w:rsidRDefault="009E30CF" w:rsidP="009E30CF">
      <w:pPr>
        <w:jc w:val="center"/>
        <w:rPr>
          <w:b/>
          <w:szCs w:val="28"/>
        </w:rPr>
      </w:pP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Настоящий Порядок устанавливает правила взаимодействия  при осуществления контроля сельского поселения Балыклыкульский сельсовет муниципального района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Балыклыкульский сельсовет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финансовым управлением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сельское поселение Балыклыкульский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E30CF" w:rsidRPr="00090546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090546">
        <w:rPr>
          <w:rFonts w:ascii="Times New Roman" w:hAnsi="Times New Roman" w:cs="Times New Roman"/>
          <w:color w:val="000000"/>
          <w:sz w:val="28"/>
          <w:szCs w:val="28"/>
        </w:rPr>
        <w:t>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ан, </w:t>
      </w:r>
      <w:r w:rsidRPr="00090546">
        <w:rPr>
          <w:rFonts w:ascii="Times New Roman" w:hAnsi="Times New Roman" w:cs="Times New Roman"/>
          <w:color w:val="000000"/>
          <w:sz w:val="28"/>
          <w:szCs w:val="28"/>
        </w:rPr>
        <w:t>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546">
        <w:rPr>
          <w:rFonts w:ascii="Times New Roman" w:hAnsi="Times New Roman" w:cs="Times New Roman"/>
          <w:color w:val="000000"/>
          <w:sz w:val="28"/>
          <w:szCs w:val="28"/>
        </w:rPr>
        <w:t>превышающий срок действия доведенных лимитов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форме согласно приложению № 5 к настоящему Порядку.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сельское поселение Балыклыкульский сельсовет 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Балыклыкульский сельсовет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 управлением  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Балыклыкульский сельсовет с соблюдением требований законодательства Российской Федерации о защите государственной тайны.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сельское поселение Балыклыкульский сельсовет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571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CE2571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CE2571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Аургазинский район Республики Башкортостан, утвержденным Постановлением Администрации МР Аургазинский район 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сельское поселение Балыклыкульский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финансовым управлением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 w:rsidRPr="00CF180F">
        <w:rPr>
          <w:rFonts w:ascii="Times New Roman" w:hAnsi="Times New Roman" w:cs="Times New Roman"/>
          <w:color w:val="000000"/>
          <w:sz w:val="28"/>
          <w:szCs w:val="28"/>
        </w:rPr>
        <w:t>Аургазинскийрайон</w:t>
      </w:r>
      <w:proofErr w:type="spellEnd"/>
      <w:r w:rsidRPr="00CF180F">
        <w:rPr>
          <w:rFonts w:ascii="Times New Roman" w:hAnsi="Times New Roman" w:cs="Times New Roman"/>
          <w:color w:val="000000"/>
          <w:sz w:val="28"/>
          <w:szCs w:val="28"/>
        </w:rPr>
        <w:t xml:space="preserve">  Республики Башкортостан и бюджетных росписей главных распорядителей средств бюджета МР Аургазинский район Республики Башкортостан (главных администраторов источников финансирования дефицита бюджета МР Аургазинский район Республики Башкортостан),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МР Аургазинский район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F180F">
        <w:rPr>
          <w:rFonts w:ascii="Times New Roman" w:hAnsi="Times New Roman" w:cs="Times New Roman"/>
          <w:color w:val="000000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сельское поселение Балыклыкульский сельсовет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вплане-графике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финансовым управлением 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финансовым управлением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сведенияхо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проекте контракта):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закупкам, указываемым в плане-графике закупок отдельной строкой в установленных случаях проверяются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Балыклыкульский сельсовет 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финансовым управлением 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сельское поселение Балыклыкульский сельсовет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6 к настоящему Порядку и при проверке контролируемой информации, содержащейся: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Балыклыкульский сельсовет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Балыклыкульский сельсовет 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E30CF" w:rsidRDefault="009E30CF" w:rsidP="009E30CF">
      <w:pPr>
        <w:rPr>
          <w:color w:val="000000"/>
        </w:rPr>
      </w:pPr>
      <w:r>
        <w:rPr>
          <w:color w:val="000000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финансовым управлением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/>
          <w:szCs w:val="28"/>
          <w:lang w:val="en-US"/>
        </w:rPr>
        <w:t>rics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bashkortostan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</w:rPr>
        <w:t>ru</w:t>
      </w:r>
      <w:proofErr w:type="spellEnd"/>
      <w:r>
        <w:rPr>
          <w:color w:val="000000"/>
          <w:szCs w:val="28"/>
        </w:rPr>
        <w:t>.</w:t>
      </w:r>
    </w:p>
    <w:p w:rsidR="009E30CF" w:rsidRDefault="009E30CF" w:rsidP="009E3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CF" w:rsidRDefault="009E30CF" w:rsidP="009E30CF"/>
    <w:p w:rsidR="00C67A6E" w:rsidRDefault="00C67A6E"/>
    <w:sectPr w:rsidR="00C67A6E" w:rsidSect="005B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>
    <w:useFELayout/>
  </w:compat>
  <w:rsids>
    <w:rsidRoot w:val="00706167"/>
    <w:rsid w:val="005B381F"/>
    <w:rsid w:val="00706167"/>
    <w:rsid w:val="007B4FE1"/>
    <w:rsid w:val="009E30CF"/>
    <w:rsid w:val="00C67A6E"/>
    <w:rsid w:val="00F66024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16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061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нак Знак2"/>
    <w:basedOn w:val="a0"/>
    <w:locked/>
    <w:rsid w:val="00706167"/>
    <w:rPr>
      <w:lang w:val="ru-RU" w:eastAsia="ru-RU" w:bidi="ar-SA"/>
    </w:rPr>
  </w:style>
  <w:style w:type="character" w:styleId="a5">
    <w:name w:val="Hyperlink"/>
    <w:basedOn w:val="a0"/>
    <w:rsid w:val="00706167"/>
    <w:rPr>
      <w:color w:val="0000FF"/>
      <w:u w:val="single"/>
    </w:rPr>
  </w:style>
  <w:style w:type="paragraph" w:styleId="a6">
    <w:name w:val="No Spacing"/>
    <w:uiPriority w:val="1"/>
    <w:qFormat/>
    <w:rsid w:val="00706167"/>
    <w:pPr>
      <w:spacing w:after="0" w:line="240" w:lineRule="auto"/>
    </w:pPr>
  </w:style>
  <w:style w:type="paragraph" w:customStyle="1" w:styleId="ConsPlusNormal">
    <w:name w:val="ConsPlusNormal"/>
    <w:rsid w:val="009E3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E3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Cel-pos01@ufamts.ru" TargetMode="External"/><Relationship Id="rId4" Type="http://schemas.openxmlformats.org/officeDocument/2006/relationships/hyperlink" Target="mailto:Cel-pos01@ufamts.ru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2021-08-02T04:31:00Z</cp:lastPrinted>
  <dcterms:created xsi:type="dcterms:W3CDTF">2021-08-02T04:20:00Z</dcterms:created>
  <dcterms:modified xsi:type="dcterms:W3CDTF">2021-08-02T04:57:00Z</dcterms:modified>
</cp:coreProperties>
</file>